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2F742F" w:rsidRDefault="0009715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Calibri" w:eastAsia="Calibri" w:hAnsi="Calibri" w:cs="Calibri"/>
          <w:i/>
          <w:color w:val="7F7F7F"/>
        </w:rPr>
      </w:pPr>
      <w:r>
        <w:rPr>
          <w:rFonts w:ascii="Calibri" w:eastAsia="Calibri" w:hAnsi="Calibri" w:cs="Calibri"/>
          <w:i/>
          <w:color w:val="262626"/>
        </w:rPr>
        <w:t>Základní škola Havlíčkův Brod, V Sadech 560</w:t>
      </w:r>
    </w:p>
    <w:p w14:paraId="00000002" w14:textId="77777777" w:rsidR="002F742F" w:rsidRDefault="0009715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Calibri" w:eastAsia="Calibri" w:hAnsi="Calibri" w:cs="Calibri"/>
          <w:i/>
          <w:color w:val="7F7F7F"/>
        </w:rPr>
      </w:pPr>
      <w:r>
        <w:rPr>
          <w:rFonts w:ascii="Calibri" w:eastAsia="Calibri" w:hAnsi="Calibri" w:cs="Calibri"/>
          <w:i/>
          <w:color w:val="7F7F7F"/>
        </w:rPr>
        <w:t>V Sadech 560</w:t>
      </w:r>
    </w:p>
    <w:p w14:paraId="00000003" w14:textId="77777777" w:rsidR="002F742F" w:rsidRDefault="0009715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Calibri" w:eastAsia="Calibri" w:hAnsi="Calibri" w:cs="Calibri"/>
          <w:i/>
          <w:color w:val="7F7F7F"/>
        </w:rPr>
      </w:pPr>
      <w:r>
        <w:rPr>
          <w:rFonts w:ascii="Calibri" w:eastAsia="Calibri" w:hAnsi="Calibri" w:cs="Calibri"/>
          <w:i/>
          <w:color w:val="7F7F7F"/>
        </w:rPr>
        <w:t>580 01 Havlíčkův Brod</w:t>
      </w:r>
    </w:p>
    <w:p w14:paraId="00000004" w14:textId="77777777" w:rsidR="002F742F" w:rsidRDefault="0009715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Calibri" w:eastAsia="Calibri" w:hAnsi="Calibri" w:cs="Calibri"/>
          <w:i/>
          <w:color w:val="7F7F7F"/>
        </w:rPr>
      </w:pPr>
      <w:r>
        <w:rPr>
          <w:rFonts w:ascii="Calibri" w:eastAsia="Calibri" w:hAnsi="Calibri" w:cs="Calibri"/>
          <w:i/>
          <w:color w:val="7F7F7F"/>
        </w:rPr>
        <w:t xml:space="preserve">telefon: 569 422 179, IČO: 709 110 29, DIČ: CZ70911029 </w:t>
      </w:r>
    </w:p>
    <w:p w14:paraId="00000005" w14:textId="77777777" w:rsidR="002F742F" w:rsidRDefault="0009715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Calibri" w:eastAsia="Calibri" w:hAnsi="Calibri" w:cs="Calibri"/>
          <w:i/>
          <w:color w:val="7F7F7F"/>
        </w:rPr>
      </w:pPr>
      <w:r>
        <w:rPr>
          <w:rFonts w:ascii="Calibri" w:eastAsia="Calibri" w:hAnsi="Calibri" w:cs="Calibri"/>
          <w:i/>
          <w:color w:val="7F7F7F"/>
        </w:rPr>
        <w:t xml:space="preserve">e-mail: </w:t>
      </w:r>
      <w:hyperlink r:id="rId5">
        <w:r>
          <w:rPr>
            <w:rFonts w:ascii="Calibri" w:eastAsia="Calibri" w:hAnsi="Calibri" w:cs="Calibri"/>
            <w:color w:val="7E7EFF"/>
            <w:u w:val="single"/>
          </w:rPr>
          <w:t>info@zssady.cz</w:t>
        </w:r>
      </w:hyperlink>
      <w:r>
        <w:rPr>
          <w:rFonts w:ascii="Calibri" w:eastAsia="Calibri" w:hAnsi="Calibri" w:cs="Calibri"/>
          <w:i/>
          <w:color w:val="808080"/>
        </w:rPr>
        <w:t>,</w:t>
      </w:r>
      <w:r>
        <w:rPr>
          <w:rFonts w:ascii="Calibri" w:eastAsia="Calibri" w:hAnsi="Calibri" w:cs="Calibri"/>
          <w:i/>
          <w:color w:val="7F7F7F"/>
        </w:rPr>
        <w:t xml:space="preserve"> web: </w:t>
      </w:r>
      <w:hyperlink r:id="rId6">
        <w:r>
          <w:rPr>
            <w:rFonts w:ascii="Calibri" w:eastAsia="Calibri" w:hAnsi="Calibri" w:cs="Calibri"/>
            <w:color w:val="7E7EFF"/>
            <w:u w:val="single"/>
          </w:rPr>
          <w:t>www.zssady.cz</w:t>
        </w:r>
      </w:hyperlink>
      <w:r>
        <w:rPr>
          <w:rFonts w:ascii="Calibri" w:eastAsia="Calibri" w:hAnsi="Calibri" w:cs="Calibri"/>
          <w:i/>
          <w:color w:val="7F7F7F"/>
          <w:u w:val="single"/>
        </w:rPr>
        <w:t xml:space="preserve"> </w:t>
      </w:r>
    </w:p>
    <w:p w14:paraId="00000006" w14:textId="77777777" w:rsidR="002F742F" w:rsidRDefault="0009715B">
      <w:pPr>
        <w:rPr>
          <w:rFonts w:ascii="Century Gothic" w:eastAsia="Century Gothic" w:hAnsi="Century Gothic" w:cs="Century Gothic"/>
          <w:sz w:val="28"/>
          <w:szCs w:val="28"/>
        </w:rPr>
      </w:pPr>
      <w:r>
        <w:rPr>
          <w:rFonts w:ascii="Calibri" w:eastAsia="Calibri" w:hAnsi="Calibri" w:cs="Calibri"/>
          <w:i/>
          <w:color w:val="7F7F7F"/>
        </w:rPr>
        <w:tab/>
      </w:r>
      <w:r>
        <w:rPr>
          <w:rFonts w:ascii="Calibri" w:eastAsia="Calibri" w:hAnsi="Calibri" w:cs="Calibri"/>
          <w:i/>
          <w:color w:val="7F7F7F"/>
        </w:rPr>
        <w:tab/>
      </w:r>
      <w:r>
        <w:rPr>
          <w:rFonts w:ascii="Calibri" w:eastAsia="Calibri" w:hAnsi="Calibri" w:cs="Calibri"/>
          <w:i/>
          <w:color w:val="7F7F7F"/>
        </w:rPr>
        <w:tab/>
      </w:r>
      <w:r>
        <w:rPr>
          <w:rFonts w:ascii="Calibri" w:eastAsia="Calibri" w:hAnsi="Calibri" w:cs="Calibri"/>
          <w:i/>
          <w:color w:val="7F7F7F"/>
        </w:rPr>
        <w:tab/>
        <w:t xml:space="preserve">       datová schránka: z3xmmb8</w:t>
      </w:r>
      <w:r>
        <w:rPr>
          <w:rFonts w:ascii="Century Gothic" w:eastAsia="Century Gothic" w:hAnsi="Century Gothic" w:cs="Century Gothic"/>
          <w:sz w:val="28"/>
          <w:szCs w:val="28"/>
        </w:rPr>
        <w:t xml:space="preserve"> </w:t>
      </w:r>
    </w:p>
    <w:p w14:paraId="00000007" w14:textId="77777777" w:rsidR="002F742F" w:rsidRDefault="0009715B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                                                                                   </w:t>
      </w:r>
    </w:p>
    <w:p w14:paraId="00000008" w14:textId="77777777" w:rsidR="002F742F" w:rsidRDefault="002F742F">
      <w:pPr>
        <w:jc w:val="center"/>
        <w:rPr>
          <w:rFonts w:ascii="Bookman Old Style" w:eastAsia="Bookman Old Style" w:hAnsi="Bookman Old Style" w:cs="Bookman Old Style"/>
          <w:b/>
          <w:u w:val="single"/>
        </w:rPr>
      </w:pPr>
    </w:p>
    <w:p w14:paraId="00000009" w14:textId="77777777" w:rsidR="002F742F" w:rsidRDefault="0009715B">
      <w:pPr>
        <w:jc w:val="center"/>
        <w:rPr>
          <w:rFonts w:ascii="Bookman Old Style" w:eastAsia="Bookman Old Style" w:hAnsi="Bookman Old Style" w:cs="Bookman Old Style"/>
          <w:b/>
          <w:sz w:val="28"/>
          <w:szCs w:val="28"/>
          <w:u w:val="single"/>
        </w:rPr>
      </w:pPr>
      <w:r>
        <w:rPr>
          <w:rFonts w:ascii="Bookman Old Style" w:eastAsia="Bookman Old Style" w:hAnsi="Bookman Old Style" w:cs="Bookman Old Style"/>
          <w:b/>
          <w:sz w:val="28"/>
          <w:szCs w:val="28"/>
          <w:u w:val="single"/>
        </w:rPr>
        <w:t xml:space="preserve">Sdělení pro rodiče dětí navštěvujících školní družinu a </w:t>
      </w:r>
    </w:p>
    <w:p w14:paraId="0000000A" w14:textId="77777777" w:rsidR="002F742F" w:rsidRDefault="0009715B">
      <w:pPr>
        <w:jc w:val="center"/>
        <w:rPr>
          <w:rFonts w:ascii="Bookman Old Style" w:eastAsia="Bookman Old Style" w:hAnsi="Bookman Old Style" w:cs="Bookman Old Style"/>
          <w:b/>
          <w:sz w:val="28"/>
          <w:szCs w:val="28"/>
          <w:u w:val="single"/>
        </w:rPr>
      </w:pPr>
      <w:r>
        <w:rPr>
          <w:rFonts w:ascii="Bookman Old Style" w:eastAsia="Bookman Old Style" w:hAnsi="Bookman Old Style" w:cs="Bookman Old Style"/>
          <w:b/>
          <w:sz w:val="28"/>
          <w:szCs w:val="28"/>
          <w:u w:val="single"/>
        </w:rPr>
        <w:t>školní klub</w:t>
      </w:r>
    </w:p>
    <w:p w14:paraId="0000000B" w14:textId="77777777" w:rsidR="002F742F" w:rsidRDefault="002F742F">
      <w:pPr>
        <w:jc w:val="both"/>
        <w:rPr>
          <w:rFonts w:ascii="Bookman Old Style" w:eastAsia="Bookman Old Style" w:hAnsi="Bookman Old Style" w:cs="Bookman Old Style"/>
        </w:rPr>
      </w:pPr>
    </w:p>
    <w:p w14:paraId="0000000C" w14:textId="77777777" w:rsidR="002F742F" w:rsidRDefault="002F742F">
      <w:pPr>
        <w:jc w:val="center"/>
        <w:rPr>
          <w:rFonts w:ascii="Bookman Old Style" w:eastAsia="Bookman Old Style" w:hAnsi="Bookman Old Style" w:cs="Bookman Old Style"/>
          <w:b/>
          <w:i/>
          <w:color w:val="FF0000"/>
        </w:rPr>
      </w:pPr>
    </w:p>
    <w:p w14:paraId="0000000D" w14:textId="77777777" w:rsidR="002F742F" w:rsidRDefault="002F742F">
      <w:pPr>
        <w:jc w:val="both"/>
        <w:rPr>
          <w:rFonts w:ascii="Bookman Old Style" w:eastAsia="Bookman Old Style" w:hAnsi="Bookman Old Style" w:cs="Bookman Old Style"/>
        </w:rPr>
      </w:pPr>
    </w:p>
    <w:p w14:paraId="0000000E" w14:textId="44BA593C" w:rsidR="002F742F" w:rsidRDefault="00B259ED" w:rsidP="00267177">
      <w:pPr>
        <w:rPr>
          <w:rFonts w:ascii="Bookman Old Style" w:eastAsia="Bookman Old Style" w:hAnsi="Bookman Old Style" w:cs="Bookman Old Style"/>
          <w:b/>
          <w:color w:val="FF0000"/>
        </w:rPr>
      </w:pPr>
      <w:bookmarkStart w:id="0" w:name="_heading=h.gjdgxs" w:colFirst="0" w:colLast="0"/>
      <w:bookmarkEnd w:id="0"/>
      <w:r>
        <w:rPr>
          <w:rFonts w:ascii="Bookman Old Style" w:eastAsia="Bookman Old Style" w:hAnsi="Bookman Old Style" w:cs="Bookman Old Style"/>
          <w:b/>
        </w:rPr>
        <w:t>Ú</w:t>
      </w:r>
      <w:r w:rsidR="0009715B">
        <w:rPr>
          <w:rFonts w:ascii="Bookman Old Style" w:eastAsia="Bookman Old Style" w:hAnsi="Bookman Old Style" w:cs="Bookman Old Style"/>
          <w:b/>
        </w:rPr>
        <w:t>hrad</w:t>
      </w:r>
      <w:r w:rsidR="00267177">
        <w:rPr>
          <w:rFonts w:ascii="Bookman Old Style" w:eastAsia="Bookman Old Style" w:hAnsi="Bookman Old Style" w:cs="Bookman Old Style"/>
          <w:b/>
        </w:rPr>
        <w:t>a</w:t>
      </w:r>
      <w:r w:rsidR="0009715B">
        <w:rPr>
          <w:rFonts w:ascii="Bookman Old Style" w:eastAsia="Bookman Old Style" w:hAnsi="Bookman Old Style" w:cs="Bookman Old Style"/>
          <w:b/>
        </w:rPr>
        <w:t xml:space="preserve"> za měsíc </w:t>
      </w:r>
      <w:proofErr w:type="gramStart"/>
      <w:r w:rsidR="0009715B">
        <w:rPr>
          <w:rFonts w:ascii="Bookman Old Style" w:eastAsia="Bookman Old Style" w:hAnsi="Bookman Old Style" w:cs="Bookman Old Style"/>
          <w:b/>
          <w:color w:val="FF0000"/>
        </w:rPr>
        <w:t>září - prosinec</w:t>
      </w:r>
      <w:proofErr w:type="gramEnd"/>
      <w:r w:rsidR="0009715B">
        <w:rPr>
          <w:rFonts w:ascii="Bookman Old Style" w:eastAsia="Bookman Old Style" w:hAnsi="Bookman Old Style" w:cs="Bookman Old Style"/>
          <w:b/>
          <w:color w:val="FF0000"/>
        </w:rPr>
        <w:t xml:space="preserve"> 202</w:t>
      </w:r>
      <w:r w:rsidR="008B5FDE">
        <w:rPr>
          <w:rFonts w:ascii="Bookman Old Style" w:eastAsia="Bookman Old Style" w:hAnsi="Bookman Old Style" w:cs="Bookman Old Style"/>
          <w:b/>
          <w:color w:val="FF0000"/>
        </w:rPr>
        <w:t>6</w:t>
      </w:r>
      <w:r w:rsidR="0009715B">
        <w:rPr>
          <w:rFonts w:ascii="Bookman Old Style" w:eastAsia="Bookman Old Style" w:hAnsi="Bookman Old Style" w:cs="Bookman Old Style"/>
          <w:b/>
          <w:color w:val="FF0000"/>
        </w:rPr>
        <w:t xml:space="preserve"> </w:t>
      </w:r>
      <w:r w:rsidR="00267177">
        <w:rPr>
          <w:rFonts w:ascii="Bookman Old Style" w:eastAsia="Bookman Old Style" w:hAnsi="Bookman Old Style" w:cs="Bookman Old Style"/>
          <w:b/>
          <w:color w:val="FF0000"/>
        </w:rPr>
        <w:t>nejpozději do 20.</w:t>
      </w:r>
      <w:r w:rsidR="008B200D">
        <w:rPr>
          <w:rFonts w:ascii="Bookman Old Style" w:eastAsia="Bookman Old Style" w:hAnsi="Bookman Old Style" w:cs="Bookman Old Style"/>
          <w:b/>
          <w:color w:val="FF0000"/>
        </w:rPr>
        <w:t xml:space="preserve"> </w:t>
      </w:r>
      <w:r w:rsidR="00267177">
        <w:rPr>
          <w:rFonts w:ascii="Bookman Old Style" w:eastAsia="Bookman Old Style" w:hAnsi="Bookman Old Style" w:cs="Bookman Old Style"/>
          <w:b/>
          <w:color w:val="FF0000"/>
        </w:rPr>
        <w:t>10.</w:t>
      </w:r>
      <w:r w:rsidR="008B200D">
        <w:rPr>
          <w:rFonts w:ascii="Bookman Old Style" w:eastAsia="Bookman Old Style" w:hAnsi="Bookman Old Style" w:cs="Bookman Old Style"/>
          <w:b/>
          <w:color w:val="FF0000"/>
        </w:rPr>
        <w:t xml:space="preserve"> </w:t>
      </w:r>
      <w:r w:rsidR="00267177">
        <w:rPr>
          <w:rFonts w:ascii="Bookman Old Style" w:eastAsia="Bookman Old Style" w:hAnsi="Bookman Old Style" w:cs="Bookman Old Style"/>
          <w:b/>
          <w:color w:val="FF0000"/>
        </w:rPr>
        <w:t>202</w:t>
      </w:r>
      <w:r w:rsidR="00531BDA">
        <w:rPr>
          <w:rFonts w:ascii="Bookman Old Style" w:eastAsia="Bookman Old Style" w:hAnsi="Bookman Old Style" w:cs="Bookman Old Style"/>
          <w:b/>
          <w:color w:val="FF0000"/>
        </w:rPr>
        <w:t>6</w:t>
      </w:r>
    </w:p>
    <w:p w14:paraId="4BD0F03C" w14:textId="213CB84D" w:rsidR="00267177" w:rsidRDefault="00267177" w:rsidP="00267177">
      <w:pPr>
        <w:rPr>
          <w:rFonts w:ascii="Bookman Old Style" w:eastAsia="Bookman Old Style" w:hAnsi="Bookman Old Style" w:cs="Bookman Old Style"/>
          <w:b/>
          <w:color w:val="FF0000"/>
        </w:rPr>
      </w:pPr>
      <w:r>
        <w:rPr>
          <w:rFonts w:ascii="Bookman Old Style" w:eastAsia="Bookman Old Style" w:hAnsi="Bookman Old Style" w:cs="Bookman Old Style"/>
          <w:b/>
          <w:color w:val="FF0000"/>
        </w:rPr>
        <w:t>Úhrada za měsíc</w:t>
      </w:r>
      <w:r w:rsidR="00BC4A1F">
        <w:rPr>
          <w:rFonts w:ascii="Bookman Old Style" w:eastAsia="Bookman Old Style" w:hAnsi="Bookman Old Style" w:cs="Bookman Old Style"/>
          <w:b/>
          <w:color w:val="FF0000"/>
        </w:rPr>
        <w:t xml:space="preserve"> </w:t>
      </w:r>
      <w:proofErr w:type="gramStart"/>
      <w:r>
        <w:rPr>
          <w:rFonts w:ascii="Bookman Old Style" w:eastAsia="Bookman Old Style" w:hAnsi="Bookman Old Style" w:cs="Bookman Old Style"/>
          <w:b/>
          <w:color w:val="FF0000"/>
        </w:rPr>
        <w:t>leden – červen</w:t>
      </w:r>
      <w:proofErr w:type="gramEnd"/>
      <w:r w:rsidR="008B200D">
        <w:rPr>
          <w:rFonts w:ascii="Bookman Old Style" w:eastAsia="Bookman Old Style" w:hAnsi="Bookman Old Style" w:cs="Bookman Old Style"/>
          <w:b/>
          <w:color w:val="FF0000"/>
        </w:rPr>
        <w:t xml:space="preserve"> 202</w:t>
      </w:r>
      <w:r w:rsidR="008B5FDE">
        <w:rPr>
          <w:rFonts w:ascii="Bookman Old Style" w:eastAsia="Bookman Old Style" w:hAnsi="Bookman Old Style" w:cs="Bookman Old Style"/>
          <w:b/>
          <w:color w:val="FF0000"/>
        </w:rPr>
        <w:t>7</w:t>
      </w:r>
      <w:r w:rsidR="008B200D">
        <w:rPr>
          <w:rFonts w:ascii="Bookman Old Style" w:eastAsia="Bookman Old Style" w:hAnsi="Bookman Old Style" w:cs="Bookman Old Style"/>
          <w:b/>
          <w:color w:val="FF0000"/>
        </w:rPr>
        <w:t xml:space="preserve"> nejpozději do 20. 02. 202</w:t>
      </w:r>
      <w:r w:rsidR="00531BDA">
        <w:rPr>
          <w:rFonts w:ascii="Bookman Old Style" w:eastAsia="Bookman Old Style" w:hAnsi="Bookman Old Style" w:cs="Bookman Old Style"/>
          <w:b/>
          <w:color w:val="FF0000"/>
        </w:rPr>
        <w:t>7</w:t>
      </w:r>
    </w:p>
    <w:p w14:paraId="0000000F" w14:textId="77777777" w:rsidR="002F742F" w:rsidRDefault="002F742F" w:rsidP="00267177">
      <w:pPr>
        <w:rPr>
          <w:rFonts w:ascii="Bookman Old Style" w:eastAsia="Bookman Old Style" w:hAnsi="Bookman Old Style" w:cs="Bookman Old Style"/>
          <w:b/>
          <w:color w:val="FF0000"/>
        </w:rPr>
      </w:pPr>
      <w:bookmarkStart w:id="1" w:name="_heading=h.feirbco8l1xy" w:colFirst="0" w:colLast="0"/>
      <w:bookmarkEnd w:id="1"/>
    </w:p>
    <w:p w14:paraId="00000010" w14:textId="77777777" w:rsidR="002F742F" w:rsidRDefault="0009715B" w:rsidP="00267177">
      <w:pPr>
        <w:rPr>
          <w:rFonts w:ascii="Bookman Old Style" w:eastAsia="Bookman Old Style" w:hAnsi="Bookman Old Style" w:cs="Bookman Old Style"/>
          <w:b/>
          <w:color w:val="FF0000"/>
        </w:rPr>
      </w:pPr>
      <w:r>
        <w:rPr>
          <w:rFonts w:ascii="Bookman Old Style" w:eastAsia="Bookman Old Style" w:hAnsi="Bookman Old Style" w:cs="Bookman Old Style"/>
          <w:b/>
        </w:rPr>
        <w:t>Poplatek je možno uhradit</w:t>
      </w:r>
      <w:r>
        <w:rPr>
          <w:rFonts w:ascii="Bookman Old Style" w:eastAsia="Bookman Old Style" w:hAnsi="Bookman Old Style" w:cs="Bookman Old Style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FF0000"/>
        </w:rPr>
        <w:t>na účet č. 6331521/0100</w:t>
      </w:r>
      <w:r>
        <w:rPr>
          <w:rFonts w:ascii="Bookman Old Style" w:eastAsia="Bookman Old Style" w:hAnsi="Bookman Old Style" w:cs="Bookman Old Style"/>
          <w:color w:val="FF0000"/>
        </w:rPr>
        <w:t xml:space="preserve">, </w:t>
      </w:r>
      <w:r>
        <w:rPr>
          <w:rFonts w:ascii="Bookman Old Style" w:eastAsia="Bookman Old Style" w:hAnsi="Bookman Old Style" w:cs="Bookman Old Style"/>
          <w:b/>
          <w:color w:val="FF0000"/>
        </w:rPr>
        <w:t>pouze s variabilním symbolem,</w:t>
      </w:r>
      <w:r>
        <w:rPr>
          <w:rFonts w:ascii="Bookman Old Style" w:eastAsia="Bookman Old Style" w:hAnsi="Bookman Old Style" w:cs="Bookman Old Style"/>
          <w:b/>
        </w:rPr>
        <w:t xml:space="preserve"> který byl Vašemu dítěti přiřazen, jinak nebude možné platbu</w:t>
      </w:r>
      <w:r>
        <w:rPr>
          <w:rFonts w:ascii="Bookman Old Style" w:eastAsia="Bookman Old Style" w:hAnsi="Bookman Old Style" w:cs="Bookman Old Style"/>
          <w:b/>
          <w:color w:val="FF0000"/>
        </w:rPr>
        <w:t xml:space="preserve"> </w:t>
      </w:r>
      <w:r>
        <w:rPr>
          <w:rFonts w:ascii="Bookman Old Style" w:eastAsia="Bookman Old Style" w:hAnsi="Bookman Old Style" w:cs="Bookman Old Style"/>
          <w:b/>
        </w:rPr>
        <w:t>určit.</w:t>
      </w:r>
    </w:p>
    <w:p w14:paraId="00000016" w14:textId="77777777" w:rsidR="002F742F" w:rsidRDefault="002F742F" w:rsidP="00267177">
      <w:pPr>
        <w:rPr>
          <w:rFonts w:ascii="Bookman Old Style" w:eastAsia="Bookman Old Style" w:hAnsi="Bookman Old Style" w:cs="Bookman Old Style"/>
          <w:b/>
        </w:rPr>
      </w:pPr>
    </w:p>
    <w:p w14:paraId="00000017" w14:textId="77777777" w:rsidR="002F742F" w:rsidRDefault="0009715B" w:rsidP="00267177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 xml:space="preserve">Poplatek je možno </w:t>
      </w:r>
      <w:proofErr w:type="gramStart"/>
      <w:r>
        <w:rPr>
          <w:rFonts w:ascii="Bookman Old Style" w:eastAsia="Bookman Old Style" w:hAnsi="Bookman Old Style" w:cs="Bookman Old Style"/>
          <w:b/>
        </w:rPr>
        <w:t xml:space="preserve">uhradit  </w:t>
      </w:r>
      <w:r>
        <w:rPr>
          <w:rFonts w:ascii="Bookman Old Style" w:eastAsia="Bookman Old Style" w:hAnsi="Bookman Old Style" w:cs="Bookman Old Style"/>
          <w:b/>
          <w:color w:val="FF0000"/>
        </w:rPr>
        <w:t>hotově</w:t>
      </w:r>
      <w:proofErr w:type="gramEnd"/>
      <w:r>
        <w:rPr>
          <w:rFonts w:ascii="Bookman Old Style" w:eastAsia="Bookman Old Style" w:hAnsi="Bookman Old Style" w:cs="Bookman Old Style"/>
          <w:b/>
          <w:color w:val="FF0000"/>
        </w:rPr>
        <w:t xml:space="preserve"> v kanceláři školy</w:t>
      </w:r>
      <w:r>
        <w:rPr>
          <w:rFonts w:ascii="Bookman Old Style" w:eastAsia="Bookman Old Style" w:hAnsi="Bookman Old Style" w:cs="Bookman Old Style"/>
          <w:b/>
        </w:rPr>
        <w:t>, č. dveří 105,</w:t>
      </w:r>
    </w:p>
    <w:p w14:paraId="00000019" w14:textId="11082E2D" w:rsidR="002F742F" w:rsidRDefault="00A5614B" w:rsidP="00267177">
      <w:pPr>
        <w:rPr>
          <w:rFonts w:ascii="Bookman Old Style" w:eastAsia="Bookman Old Style" w:hAnsi="Bookman Old Style" w:cs="Bookman Old Style"/>
          <w:b/>
          <w:color w:val="FF0000"/>
        </w:rPr>
      </w:pPr>
      <w:r>
        <w:rPr>
          <w:rFonts w:ascii="Bookman Old Style" w:eastAsia="Bookman Old Style" w:hAnsi="Bookman Old Style" w:cs="Bookman Old Style"/>
          <w:b/>
          <w:color w:val="FF0000"/>
        </w:rPr>
        <w:t>p</w:t>
      </w:r>
      <w:r w:rsidR="0009715B">
        <w:rPr>
          <w:rFonts w:ascii="Bookman Old Style" w:eastAsia="Bookman Old Style" w:hAnsi="Bookman Old Style" w:cs="Bookman Old Style"/>
          <w:b/>
          <w:color w:val="FF0000"/>
        </w:rPr>
        <w:t>ondělí</w:t>
      </w:r>
      <w:r>
        <w:rPr>
          <w:rFonts w:ascii="Bookman Old Style" w:eastAsia="Bookman Old Style" w:hAnsi="Bookman Old Style" w:cs="Bookman Old Style"/>
          <w:b/>
          <w:color w:val="FF0000"/>
        </w:rPr>
        <w:t xml:space="preserve"> - pátek</w:t>
      </w:r>
      <w:r w:rsidR="0009715B">
        <w:rPr>
          <w:rFonts w:ascii="Bookman Old Style" w:eastAsia="Bookman Old Style" w:hAnsi="Bookman Old Style" w:cs="Bookman Old Style"/>
          <w:b/>
          <w:color w:val="FF0000"/>
        </w:rPr>
        <w:t xml:space="preserve"> od 7:00 do 8:00 hodin a od 13:00 do 14:00 hodin</w:t>
      </w:r>
      <w:r>
        <w:rPr>
          <w:rFonts w:ascii="Bookman Old Style" w:eastAsia="Bookman Old Style" w:hAnsi="Bookman Old Style" w:cs="Bookman Old Style"/>
          <w:b/>
          <w:color w:val="FF0000"/>
        </w:rPr>
        <w:t>.</w:t>
      </w:r>
    </w:p>
    <w:p w14:paraId="0000001A" w14:textId="77777777" w:rsidR="002F742F" w:rsidRDefault="002F742F" w:rsidP="00267177">
      <w:pPr>
        <w:rPr>
          <w:rFonts w:ascii="Bookman Old Style" w:eastAsia="Bookman Old Style" w:hAnsi="Bookman Old Style" w:cs="Bookman Old Style"/>
          <w:b/>
        </w:rPr>
      </w:pPr>
    </w:p>
    <w:p w14:paraId="0000001B" w14:textId="1AB727B6" w:rsidR="002F742F" w:rsidRDefault="0009715B" w:rsidP="00267177">
      <w:pPr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 xml:space="preserve">Pokud by došlo k odhlášení ze školní družiny </w:t>
      </w:r>
      <w:bookmarkStart w:id="2" w:name="_GoBack"/>
      <w:bookmarkEnd w:id="2"/>
      <w:r>
        <w:rPr>
          <w:rFonts w:ascii="Bookman Old Style" w:eastAsia="Bookman Old Style" w:hAnsi="Bookman Old Style" w:cs="Bookman Old Style"/>
          <w:b/>
        </w:rPr>
        <w:t>v průběhu tohoto období, bude Vám poměrná část poplatku vrácena.</w:t>
      </w:r>
    </w:p>
    <w:p w14:paraId="0000001C" w14:textId="77777777" w:rsidR="002F742F" w:rsidRDefault="002F742F" w:rsidP="00267177">
      <w:pPr>
        <w:rPr>
          <w:rFonts w:ascii="Bookman Old Style" w:eastAsia="Bookman Old Style" w:hAnsi="Bookman Old Style" w:cs="Bookman Old Style"/>
        </w:rPr>
      </w:pPr>
    </w:p>
    <w:p w14:paraId="0000001D" w14:textId="3E37D741" w:rsidR="002F742F" w:rsidRPr="00BC4A1F" w:rsidRDefault="0009715B" w:rsidP="00267177">
      <w:pPr>
        <w:rPr>
          <w:rFonts w:ascii="Bookman Old Style" w:eastAsia="Bookman Old Style" w:hAnsi="Bookman Old Style" w:cs="Bookman Old Style"/>
          <w:b/>
          <w:highlight w:val="yellow"/>
          <w:u w:val="single"/>
          <w:shd w:val="clear" w:color="auto" w:fill="A4C2F4"/>
        </w:rPr>
      </w:pPr>
      <w:r w:rsidRPr="00BC4A1F">
        <w:rPr>
          <w:rFonts w:ascii="Bookman Old Style" w:eastAsia="Bookman Old Style" w:hAnsi="Bookman Old Style" w:cs="Bookman Old Style"/>
          <w:b/>
          <w:highlight w:val="yellow"/>
          <w:shd w:val="clear" w:color="auto" w:fill="A4C2F4"/>
        </w:rPr>
        <w:t xml:space="preserve">Budete-li požadovat o prominutí úplaty za ŠD, je nutné </w:t>
      </w:r>
      <w:r w:rsidRPr="00BC4A1F">
        <w:rPr>
          <w:rFonts w:ascii="Bookman Old Style" w:eastAsia="Bookman Old Style" w:hAnsi="Bookman Old Style" w:cs="Bookman Old Style"/>
          <w:b/>
          <w:highlight w:val="yellow"/>
          <w:u w:val="single"/>
          <w:shd w:val="clear" w:color="auto" w:fill="A4C2F4"/>
        </w:rPr>
        <w:t>doložit vedoucí vychovatelce:</w:t>
      </w:r>
    </w:p>
    <w:p w14:paraId="0000001E" w14:textId="3C3C0FFF" w:rsidR="002F742F" w:rsidRPr="00BC4A1F" w:rsidRDefault="0009715B" w:rsidP="00267177">
      <w:pPr>
        <w:rPr>
          <w:rFonts w:ascii="Bookman Old Style" w:eastAsia="Bookman Old Style" w:hAnsi="Bookman Old Style" w:cs="Bookman Old Style"/>
          <w:b/>
          <w:highlight w:val="yellow"/>
          <w:u w:val="single"/>
          <w:shd w:val="clear" w:color="auto" w:fill="A4C2F4"/>
        </w:rPr>
      </w:pPr>
      <w:r w:rsidRPr="00BC4A1F">
        <w:rPr>
          <w:rFonts w:ascii="Bookman Old Style" w:eastAsia="Bookman Old Style" w:hAnsi="Bookman Old Style" w:cs="Bookman Old Style"/>
          <w:b/>
          <w:highlight w:val="yellow"/>
          <w:u w:val="single"/>
          <w:shd w:val="clear" w:color="auto" w:fill="A4C2F4"/>
        </w:rPr>
        <w:t>„Oznámení o přiznání dávky státní sociální podpory – přídavek na dítě“</w:t>
      </w:r>
    </w:p>
    <w:p w14:paraId="0000001F" w14:textId="49E16D30" w:rsidR="002F742F" w:rsidRDefault="00267177" w:rsidP="00267177">
      <w:pPr>
        <w:rPr>
          <w:rFonts w:ascii="Bookman Old Style" w:eastAsia="Bookman Old Style" w:hAnsi="Bookman Old Style" w:cs="Bookman Old Style"/>
          <w:b/>
        </w:rPr>
      </w:pPr>
      <w:r w:rsidRPr="00BC4A1F">
        <w:rPr>
          <w:rFonts w:ascii="Bookman Old Style" w:eastAsia="Bookman Old Style" w:hAnsi="Bookman Old Style" w:cs="Bookman Old Style"/>
          <w:b/>
          <w:highlight w:val="yellow"/>
        </w:rPr>
        <w:t>nejpozději do 30. 09. 202</w:t>
      </w:r>
      <w:r w:rsidR="003A234F">
        <w:rPr>
          <w:rFonts w:ascii="Bookman Old Style" w:eastAsia="Bookman Old Style" w:hAnsi="Bookman Old Style" w:cs="Bookman Old Style"/>
          <w:b/>
          <w:highlight w:val="yellow"/>
        </w:rPr>
        <w:t>6</w:t>
      </w:r>
    </w:p>
    <w:p w14:paraId="00000020" w14:textId="77777777" w:rsidR="002F742F" w:rsidRDefault="002F742F" w:rsidP="00267177">
      <w:pPr>
        <w:rPr>
          <w:rFonts w:ascii="Bookman Old Style" w:eastAsia="Bookman Old Style" w:hAnsi="Bookman Old Style" w:cs="Bookman Old Style"/>
        </w:rPr>
      </w:pPr>
    </w:p>
    <w:p w14:paraId="594FA722" w14:textId="4483D73D" w:rsidR="00267177" w:rsidRDefault="0009715B" w:rsidP="00267177">
      <w:pPr>
        <w:rPr>
          <w:rFonts w:ascii="Bookman Old Style" w:eastAsia="Bookman Old Style" w:hAnsi="Bookman Old Style" w:cs="Bookman Old Style"/>
          <w:b/>
          <w:i/>
          <w:highlight w:val="green"/>
        </w:rPr>
      </w:pPr>
      <w:r>
        <w:rPr>
          <w:rFonts w:ascii="Bookman Old Style" w:eastAsia="Bookman Old Style" w:hAnsi="Bookman Old Style" w:cs="Bookman Old Style"/>
          <w:b/>
          <w:i/>
          <w:highlight w:val="green"/>
        </w:rPr>
        <w:t>Od 1. 9. 202</w:t>
      </w:r>
      <w:r w:rsidR="006B6911">
        <w:rPr>
          <w:rFonts w:ascii="Bookman Old Style" w:eastAsia="Bookman Old Style" w:hAnsi="Bookman Old Style" w:cs="Bookman Old Style"/>
          <w:b/>
          <w:i/>
          <w:highlight w:val="green"/>
        </w:rPr>
        <w:t>6</w:t>
      </w:r>
      <w:r>
        <w:rPr>
          <w:rFonts w:ascii="Bookman Old Style" w:eastAsia="Bookman Old Style" w:hAnsi="Bookman Old Style" w:cs="Bookman Old Style"/>
          <w:b/>
          <w:i/>
          <w:highlight w:val="green"/>
        </w:rPr>
        <w:t xml:space="preserve"> činí poplatek za</w:t>
      </w:r>
      <w:r w:rsidR="00267177">
        <w:rPr>
          <w:rFonts w:ascii="Bookman Old Style" w:eastAsia="Bookman Old Style" w:hAnsi="Bookman Old Style" w:cs="Bookman Old Style"/>
          <w:b/>
          <w:i/>
          <w:highlight w:val="green"/>
        </w:rPr>
        <w:t>:</w:t>
      </w:r>
    </w:p>
    <w:p w14:paraId="00000022" w14:textId="3E917449" w:rsidR="002F742F" w:rsidRDefault="00267177" w:rsidP="00267177">
      <w:pPr>
        <w:rPr>
          <w:rFonts w:ascii="Bookman Old Style" w:eastAsia="Bookman Old Style" w:hAnsi="Bookman Old Style" w:cs="Bookman Old Style"/>
          <w:b/>
          <w:i/>
          <w:highlight w:val="green"/>
        </w:rPr>
      </w:pPr>
      <w:r>
        <w:rPr>
          <w:rFonts w:ascii="Bookman Old Style" w:eastAsia="Bookman Old Style" w:hAnsi="Bookman Old Style" w:cs="Bookman Old Style"/>
          <w:b/>
          <w:i/>
          <w:highlight w:val="green"/>
        </w:rPr>
        <w:t>P</w:t>
      </w:r>
      <w:r w:rsidR="0009715B">
        <w:rPr>
          <w:rFonts w:ascii="Bookman Old Style" w:eastAsia="Bookman Old Style" w:hAnsi="Bookman Old Style" w:cs="Bookman Old Style"/>
          <w:b/>
          <w:i/>
          <w:highlight w:val="green"/>
        </w:rPr>
        <w:t>obyt ve školní družině</w:t>
      </w:r>
      <w:r>
        <w:rPr>
          <w:rFonts w:ascii="Bookman Old Style" w:eastAsia="Bookman Old Style" w:hAnsi="Bookman Old Style" w:cs="Bookman Old Style"/>
          <w:b/>
          <w:i/>
          <w:highlight w:val="green"/>
        </w:rPr>
        <w:t xml:space="preserve"> </w:t>
      </w:r>
      <w:r w:rsidR="0009715B">
        <w:rPr>
          <w:rFonts w:ascii="Bookman Old Style" w:eastAsia="Bookman Old Style" w:hAnsi="Bookman Old Style" w:cs="Bookman Old Style"/>
          <w:b/>
          <w:i/>
          <w:highlight w:val="green"/>
        </w:rPr>
        <w:t>2</w:t>
      </w:r>
      <w:r w:rsidR="001A667E">
        <w:rPr>
          <w:rFonts w:ascii="Bookman Old Style" w:eastAsia="Bookman Old Style" w:hAnsi="Bookman Old Style" w:cs="Bookman Old Style"/>
          <w:b/>
          <w:i/>
          <w:highlight w:val="green"/>
        </w:rPr>
        <w:t>5</w:t>
      </w:r>
      <w:r w:rsidR="0009715B">
        <w:rPr>
          <w:rFonts w:ascii="Bookman Old Style" w:eastAsia="Bookman Old Style" w:hAnsi="Bookman Old Style" w:cs="Bookman Old Style"/>
          <w:b/>
          <w:i/>
          <w:highlight w:val="green"/>
        </w:rPr>
        <w:t xml:space="preserve">0,- Kč měsíčně </w:t>
      </w:r>
    </w:p>
    <w:p w14:paraId="00000025" w14:textId="77777777" w:rsidR="002F742F" w:rsidRDefault="002F742F">
      <w:pPr>
        <w:jc w:val="both"/>
        <w:rPr>
          <w:rFonts w:ascii="Bookman Old Style" w:eastAsia="Bookman Old Style" w:hAnsi="Bookman Old Style" w:cs="Bookman Old Style"/>
        </w:rPr>
      </w:pPr>
    </w:p>
    <w:p w14:paraId="0F11B16F" w14:textId="77777777" w:rsidR="00BC4A1F" w:rsidRDefault="00BC4A1F">
      <w:pPr>
        <w:jc w:val="both"/>
        <w:rPr>
          <w:rFonts w:ascii="Bookman Old Style" w:eastAsia="Bookman Old Style" w:hAnsi="Bookman Old Style" w:cs="Bookman Old Style"/>
          <w:b/>
        </w:rPr>
      </w:pPr>
    </w:p>
    <w:p w14:paraId="459A6645" w14:textId="77777777" w:rsidR="00BC4A1F" w:rsidRDefault="00BC4A1F">
      <w:pPr>
        <w:jc w:val="both"/>
        <w:rPr>
          <w:rFonts w:ascii="Bookman Old Style" w:eastAsia="Bookman Old Style" w:hAnsi="Bookman Old Style" w:cs="Bookman Old Style"/>
          <w:b/>
        </w:rPr>
      </w:pPr>
    </w:p>
    <w:p w14:paraId="2243F072" w14:textId="77777777" w:rsidR="00BC4A1F" w:rsidRDefault="00BC4A1F">
      <w:pPr>
        <w:jc w:val="both"/>
        <w:rPr>
          <w:rFonts w:ascii="Bookman Old Style" w:eastAsia="Bookman Old Style" w:hAnsi="Bookman Old Style" w:cs="Bookman Old Style"/>
          <w:b/>
        </w:rPr>
      </w:pPr>
    </w:p>
    <w:p w14:paraId="00000026" w14:textId="75F75A9D" w:rsidR="002F742F" w:rsidRDefault="0009715B">
      <w:pPr>
        <w:jc w:val="both"/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 xml:space="preserve">PaedDr. Milena Honsová </w:t>
      </w:r>
    </w:p>
    <w:p w14:paraId="00000027" w14:textId="77777777" w:rsidR="002F742F" w:rsidRDefault="0009715B">
      <w:pPr>
        <w:jc w:val="both"/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ředitelka školy</w:t>
      </w:r>
    </w:p>
    <w:p w14:paraId="00000028" w14:textId="77777777" w:rsidR="002F742F" w:rsidRDefault="002F742F">
      <w:pPr>
        <w:jc w:val="both"/>
        <w:rPr>
          <w:rFonts w:ascii="Bookman Old Style" w:eastAsia="Bookman Old Style" w:hAnsi="Bookman Old Style" w:cs="Bookman Old Style"/>
          <w:b/>
        </w:rPr>
      </w:pPr>
    </w:p>
    <w:p w14:paraId="00000029" w14:textId="77777777" w:rsidR="002F742F" w:rsidRDefault="002F742F">
      <w:pPr>
        <w:jc w:val="both"/>
        <w:rPr>
          <w:rFonts w:ascii="Bookman Old Style" w:eastAsia="Bookman Old Style" w:hAnsi="Bookman Old Style" w:cs="Bookman Old Style"/>
          <w:b/>
        </w:rPr>
      </w:pPr>
    </w:p>
    <w:p w14:paraId="0000002A" w14:textId="296E2BAB" w:rsidR="002F742F" w:rsidRDefault="0009715B">
      <w:pPr>
        <w:jc w:val="both"/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 xml:space="preserve">Havlíčkův Brod 01. </w:t>
      </w:r>
      <w:r w:rsidR="001A667E">
        <w:rPr>
          <w:rFonts w:ascii="Bookman Old Style" w:eastAsia="Bookman Old Style" w:hAnsi="Bookman Old Style" w:cs="Bookman Old Style"/>
          <w:b/>
        </w:rPr>
        <w:t>09</w:t>
      </w:r>
      <w:r>
        <w:rPr>
          <w:rFonts w:ascii="Bookman Old Style" w:eastAsia="Bookman Old Style" w:hAnsi="Bookman Old Style" w:cs="Bookman Old Style"/>
          <w:b/>
        </w:rPr>
        <w:t>. 202</w:t>
      </w:r>
      <w:r w:rsidR="00531BDA">
        <w:rPr>
          <w:rFonts w:ascii="Bookman Old Style" w:eastAsia="Bookman Old Style" w:hAnsi="Bookman Old Style" w:cs="Bookman Old Style"/>
          <w:b/>
        </w:rPr>
        <w:t>6</w:t>
      </w:r>
    </w:p>
    <w:sectPr w:rsidR="002F742F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F742F"/>
    <w:rsid w:val="0009715B"/>
    <w:rsid w:val="000D43F0"/>
    <w:rsid w:val="001A667E"/>
    <w:rsid w:val="00267177"/>
    <w:rsid w:val="002F742F"/>
    <w:rsid w:val="003A234F"/>
    <w:rsid w:val="00531BDA"/>
    <w:rsid w:val="0058038B"/>
    <w:rsid w:val="005E3731"/>
    <w:rsid w:val="006B6911"/>
    <w:rsid w:val="008B200D"/>
    <w:rsid w:val="008B5FDE"/>
    <w:rsid w:val="00A5614B"/>
    <w:rsid w:val="00B259ED"/>
    <w:rsid w:val="00BC4A1F"/>
    <w:rsid w:val="00D2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9DC8F"/>
  <w15:docId w15:val="{DB01DD38-ACF2-46FF-A50D-2544EF19B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E79D6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1A367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sz w:val="28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2F4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2F4C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zevChar">
    <w:name w:val="Název Char"/>
    <w:basedOn w:val="Standardnpsmoodstavce"/>
    <w:link w:val="Nzev"/>
    <w:rsid w:val="001A3676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A3676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unhideWhenUsed/>
    <w:rsid w:val="00B85F15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7A3628"/>
    <w:rPr>
      <w:b/>
      <w:bCs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zssady.cz" TargetMode="External"/><Relationship Id="rId5" Type="http://schemas.openxmlformats.org/officeDocument/2006/relationships/hyperlink" Target="mailto:info@zssady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3Iu5yf2r3V2fAPEg3s3rsZsxjQ==">CgMxLjAyCGguZ2pkZ3hzMg5oLmZlaXJiY284bDF4eTgAciExMDdHT2M5MFRDQ2QtVXlzLTJVNW45NzZDUmJHemVONUw=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Pospíšilová</dc:creator>
  <cp:lastModifiedBy>Dana Šťovíková</cp:lastModifiedBy>
  <cp:revision>11</cp:revision>
  <dcterms:created xsi:type="dcterms:W3CDTF">2025-10-01T07:11:00Z</dcterms:created>
  <dcterms:modified xsi:type="dcterms:W3CDTF">2026-09-01T09:23:00Z</dcterms:modified>
</cp:coreProperties>
</file>