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E7" w:rsidRPr="007658E4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7F7F7F" w:themeColor="text1" w:themeTint="80"/>
          <w:sz w:val="32"/>
          <w:szCs w:val="32"/>
        </w:rPr>
      </w:pPr>
      <w:bookmarkStart w:id="0" w:name="_GoBack"/>
      <w:bookmarkEnd w:id="0"/>
      <w:r w:rsidRPr="007658E4">
        <w:rPr>
          <w:rFonts w:asciiTheme="minorHAnsi" w:hAnsiTheme="minorHAnsi" w:cstheme="minorHAnsi"/>
          <w:b/>
          <w:i/>
          <w:color w:val="262626" w:themeColor="text1" w:themeTint="D9"/>
          <w:sz w:val="32"/>
          <w:szCs w:val="32"/>
        </w:rPr>
        <w:t>Základní škola Havlíčkův Brod, V Sadech 560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 xml:space="preserve">telefon: 569 422 179, IČO: 709 110 29, DIČ: CZ70911029 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6" w:history="1">
        <w:r w:rsidRPr="00BE2FE7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info@zssady.cz</w:t>
        </w:r>
      </w:hyperlink>
      <w:r w:rsidRPr="00BE2FE7">
        <w:rPr>
          <w:rFonts w:asciiTheme="minorHAnsi" w:hAnsiTheme="minorHAnsi" w:cstheme="minorHAnsi"/>
          <w:i/>
          <w:color w:val="808080" w:themeColor="background1" w:themeShade="80"/>
        </w:rPr>
        <w:t>,</w:t>
      </w:r>
      <w:r w:rsidRPr="00BE2FE7">
        <w:rPr>
          <w:rFonts w:asciiTheme="minorHAnsi" w:hAnsiTheme="minorHAnsi" w:cstheme="minorHAnsi"/>
          <w:i/>
          <w:color w:val="7F7F7F" w:themeColor="text1" w:themeTint="80"/>
        </w:rPr>
        <w:t xml:space="preserve"> web: </w:t>
      </w:r>
      <w:hyperlink r:id="rId7" w:history="1">
        <w:r w:rsidRPr="00BE2FE7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www.zssady.cz</w:t>
        </w:r>
      </w:hyperlink>
      <w:r w:rsidRPr="00BE2FE7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:rsidR="00BE2FE7" w:rsidRDefault="00BE2FE7" w:rsidP="00BE2FE7">
      <w:pPr>
        <w:pStyle w:val="Default"/>
        <w:jc w:val="center"/>
        <w:rPr>
          <w:b/>
          <w:bCs/>
          <w:sz w:val="22"/>
          <w:szCs w:val="22"/>
        </w:rPr>
      </w:pPr>
    </w:p>
    <w:p w:rsidR="0096673D" w:rsidRPr="00BE2FE7" w:rsidRDefault="00BE2FE7" w:rsidP="00BE2FE7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BE2FE7">
        <w:rPr>
          <w:b/>
          <w:bCs/>
          <w:sz w:val="22"/>
          <w:szCs w:val="22"/>
          <w:u w:val="single"/>
        </w:rPr>
        <w:t xml:space="preserve">SMĚRNICE PRO </w:t>
      </w:r>
      <w:r w:rsidR="0096673D" w:rsidRPr="00BE2FE7">
        <w:rPr>
          <w:b/>
          <w:bCs/>
          <w:sz w:val="22"/>
          <w:szCs w:val="22"/>
          <w:u w:val="single"/>
        </w:rPr>
        <w:t>VYDÁVÁNÍ OPISŮ A STEJNOPISŮ VYSVĚDČENÍ</w:t>
      </w:r>
    </w:p>
    <w:p w:rsidR="0096673D" w:rsidRPr="00BE2FE7" w:rsidRDefault="0096673D" w:rsidP="0096673D">
      <w:pPr>
        <w:pStyle w:val="Default"/>
        <w:jc w:val="both"/>
        <w:rPr>
          <w:b/>
          <w:bCs/>
          <w:sz w:val="22"/>
          <w:szCs w:val="22"/>
        </w:rPr>
      </w:pP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>Vydávání opisů a stejnopisů vysvědčení je řízeno § 28 odst. 7 a 8 zákona č. 561/2004 Sb., o předškolním, základním, středním, vyšším odborném a jiném vzdělávání (školský zákon) v platném znění</w:t>
      </w:r>
      <w:r w:rsidR="00615999" w:rsidRPr="00BE2FE7">
        <w:rPr>
          <w:sz w:val="22"/>
          <w:szCs w:val="22"/>
        </w:rPr>
        <w:t>.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 </w:t>
      </w:r>
    </w:p>
    <w:p w:rsidR="0096673D" w:rsidRPr="00BE2FE7" w:rsidRDefault="0096673D" w:rsidP="00BE2FE7">
      <w:pPr>
        <w:pStyle w:val="Default"/>
        <w:spacing w:after="28"/>
        <w:jc w:val="both"/>
        <w:rPr>
          <w:b/>
          <w:bCs/>
          <w:sz w:val="22"/>
          <w:szCs w:val="22"/>
        </w:rPr>
      </w:pP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b/>
          <w:bCs/>
          <w:sz w:val="22"/>
          <w:szCs w:val="22"/>
        </w:rPr>
        <w:t xml:space="preserve">1. Stejnopis </w:t>
      </w:r>
      <w:r w:rsidRPr="00BE2FE7">
        <w:rPr>
          <w:sz w:val="22"/>
          <w:szCs w:val="22"/>
        </w:rPr>
        <w:t xml:space="preserve">vysvědčení se vydává obvykle za ztracené (poškozené) vysvědčení. Je to opis prvopisu (nad slovem vysvědčení se uvede text DRUHOPIS).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2. </w:t>
      </w:r>
      <w:r w:rsidRPr="00BE2FE7">
        <w:rPr>
          <w:b/>
          <w:bCs/>
          <w:sz w:val="22"/>
          <w:szCs w:val="22"/>
        </w:rPr>
        <w:t xml:space="preserve">Opis </w:t>
      </w:r>
      <w:r w:rsidRPr="00BE2FE7">
        <w:rPr>
          <w:sz w:val="22"/>
          <w:szCs w:val="22"/>
        </w:rPr>
        <w:t xml:space="preserve">vysvědčení je kopie vystavená na základě předloženého originálu.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3. Stejnopis vysvědčení se vydává na </w:t>
      </w:r>
      <w:r w:rsidRPr="00BE2FE7">
        <w:rPr>
          <w:b/>
          <w:bCs/>
          <w:sz w:val="22"/>
          <w:szCs w:val="22"/>
        </w:rPr>
        <w:t xml:space="preserve">základě písemné žádosti </w:t>
      </w:r>
      <w:r w:rsidRPr="00BE2FE7">
        <w:rPr>
          <w:sz w:val="22"/>
          <w:szCs w:val="22"/>
        </w:rPr>
        <w:t xml:space="preserve">podepsané žadatelem a adresované na ředitelství školy.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4. Žádost je možné též zasílat elektronickou poštou a podepsat při převzetí vysvědčení. Formulář je na webových stránkách školy.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5. V žádosti žadatel uvede jméno a příjmení (za studia a současné), třídu a rok a třídního učitele.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6. Za </w:t>
      </w:r>
      <w:r w:rsidR="00035E21" w:rsidRPr="00BE2FE7">
        <w:rPr>
          <w:b/>
          <w:sz w:val="22"/>
          <w:szCs w:val="22"/>
        </w:rPr>
        <w:t>stejnopis</w:t>
      </w:r>
      <w:r w:rsidRPr="00BE2FE7">
        <w:rPr>
          <w:b/>
          <w:sz w:val="22"/>
          <w:szCs w:val="22"/>
        </w:rPr>
        <w:t xml:space="preserve"> </w:t>
      </w:r>
      <w:r w:rsidRPr="00BE2FE7">
        <w:rPr>
          <w:sz w:val="22"/>
          <w:szCs w:val="22"/>
        </w:rPr>
        <w:t xml:space="preserve">vysvědčení stanovuji </w:t>
      </w:r>
      <w:r w:rsidR="00035E21" w:rsidRPr="00BE2FE7">
        <w:rPr>
          <w:b/>
          <w:sz w:val="22"/>
          <w:szCs w:val="22"/>
        </w:rPr>
        <w:t>poplatek ve výši Kč 10</w:t>
      </w:r>
      <w:r w:rsidR="00BE2FE7">
        <w:rPr>
          <w:b/>
          <w:sz w:val="22"/>
          <w:szCs w:val="22"/>
        </w:rPr>
        <w:t>0,- Kč</w:t>
      </w:r>
      <w:r w:rsidR="00E62C05" w:rsidRPr="00BE2FE7">
        <w:rPr>
          <w:b/>
          <w:sz w:val="22"/>
          <w:szCs w:val="22"/>
        </w:rPr>
        <w:t>, v případě zaslání poštou 170,- Kč.</w:t>
      </w:r>
      <w:r w:rsidRPr="00BE2FE7">
        <w:rPr>
          <w:sz w:val="22"/>
          <w:szCs w:val="22"/>
        </w:rPr>
        <w:t xml:space="preserve"> Vydání stejnopisu se poznamená v příslušné dokumentaci školy.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8. Termín pro vyřízení žádosti je </w:t>
      </w:r>
      <w:r w:rsidRPr="00BE2FE7">
        <w:rPr>
          <w:b/>
          <w:sz w:val="22"/>
          <w:szCs w:val="22"/>
        </w:rPr>
        <w:t>obvykle 5 dnů</w:t>
      </w:r>
      <w:r w:rsidRPr="00BE2FE7">
        <w:rPr>
          <w:sz w:val="22"/>
          <w:szCs w:val="22"/>
        </w:rPr>
        <w:t xml:space="preserve">. </w:t>
      </w:r>
    </w:p>
    <w:p w:rsidR="0096673D" w:rsidRPr="00BE2FE7" w:rsidRDefault="0096673D" w:rsidP="00BE2FE7">
      <w:pPr>
        <w:jc w:val="both"/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9. </w:t>
      </w:r>
      <w:r w:rsidRPr="00BE2FE7">
        <w:rPr>
          <w:rFonts w:ascii="Times New Roman" w:hAnsi="Times New Roman"/>
          <w:b/>
        </w:rPr>
        <w:t>Způsob úhrady poplatku</w:t>
      </w:r>
      <w:r w:rsidRPr="00BE2FE7">
        <w:rPr>
          <w:rFonts w:ascii="Times New Roman" w:hAnsi="Times New Roman"/>
        </w:rPr>
        <w:t xml:space="preserve">: hotově do pokladny školy.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</w:p>
    <w:p w:rsidR="0096673D" w:rsidRPr="00BE2FE7" w:rsidRDefault="0096673D" w:rsidP="00BE2FE7">
      <w:pPr>
        <w:pStyle w:val="Default"/>
        <w:jc w:val="both"/>
        <w:rPr>
          <w:b/>
          <w:sz w:val="22"/>
          <w:szCs w:val="22"/>
        </w:rPr>
      </w:pPr>
      <w:r w:rsidRPr="00BE2FE7">
        <w:rPr>
          <w:b/>
          <w:sz w:val="22"/>
          <w:szCs w:val="22"/>
        </w:rPr>
        <w:t xml:space="preserve">Podrobnější vysvětlivky: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1. Opis vysvědčení (dále jen "opis") vydá škola na žádost osobě, jíž byl vydán prvopis, nebo jejímu zákonnému zástupci.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Opis se vydává jako kopie předloženého prvopisu a opatřuje se doložkou: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"Tento opis doslovně souhlasí s prvopisem" spolu s otiskem úředního razítka právnické osoby vykonávající činnost školy (dále jen "razítko"), jménem, popřípadě jmény, příjmením a podpisem osoby, která opis vystavila, a datem vydání opisu. V případě, že je prvopis tvořen více samostatnými listy, uvedou se tyto náležitosti na každém listu. Vydání opisu se uvede v příslušné dokumentaci školy.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2. Stejnopis vysvědčení vydá škola na žádost osobě, jíž byl vydán prvopis, nebo jejímu zákonnému zástupci. Stejnopis se vyhotovuje na příslušném tiskopisu platném v době vydání prvopisu, popřípadě není-li k dispozici tento tiskopis, vyhotoví se stejnopis na jiném vhodném tiskopisu. Vydání stejnopisu se zaznamená v příslušné dokumentaci školy.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3. Pokud nelze opatřit podpisy osob, které podepsaly prvopis, uvedou se na stejnopisu jména a příjmení těchto osob s dovětkem "v. r.". Pokud nelze opatřit otisk razítka použitý na prvopisu, uvede se na stejnopisu namísto tohoto otisku zkratka "L. S.". Na stejnopis se připojí doložka "Tento stejnopis souhlasí s prvopisem". K doložce se uvedou tyto náležitosti: jméno popřípadě jména, příjmení a podpis ředitele školy a název právnické osoby, která stejnopis vydala, otisk razítka a datum vyhotovení stejnopisu. V případě, že se stejnopis vyhotovuje na více samostatných listech, opatří se doložkou a náležitostmi každý list stejnopisu. Službě nebo ověřené podle zákona o ověřování.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4. Pokud dokumentace školy, ke které se žádost o vydání stejnopisu vztahuje, byla zničena, vydá škola o této skutečnosti žadateli potvrzení.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5. Pokud se stejnopis vydává z důvodu změny jména, příjmení nebo rodného čísla, uvede se na stejnopisu jméno a příjmení žadatele a jeho rodné číslo podle stavu ke dni vydání stejnopisu. K žádosti o vydání stejnopisu se přiloží prvopis vysvědčení, a doklady o změně jména, příjmení a rodného čísla. Změna jména nebo příjmení se dokládá rozhodnutím příslušného správního úřadu o povolení změny jména a příjmení, popřípadě jeho úředně ověřeným opisem. Změna rodného čísla se dokládá v souladu s jiným právním předpisem. </w:t>
      </w:r>
    </w:p>
    <w:p w:rsidR="0096673D" w:rsidRPr="00BE2FE7" w:rsidRDefault="0096673D" w:rsidP="00BE2FE7">
      <w:pPr>
        <w:pStyle w:val="Default"/>
        <w:tabs>
          <w:tab w:val="left" w:pos="6996"/>
        </w:tabs>
        <w:jc w:val="both"/>
      </w:pPr>
    </w:p>
    <w:p w:rsidR="00BE2FE7" w:rsidRPr="00BC17E4" w:rsidRDefault="00BC17E4" w:rsidP="00BC17E4">
      <w:pPr>
        <w:rPr>
          <w:rFonts w:ascii="Times New Roman" w:hAnsi="Times New Roman"/>
          <w:b/>
          <w:sz w:val="24"/>
          <w:szCs w:val="24"/>
        </w:rPr>
      </w:pPr>
      <w:r w:rsidRPr="00BC17E4">
        <w:rPr>
          <w:rFonts w:ascii="Times New Roman" w:hAnsi="Times New Roman"/>
          <w:b/>
          <w:sz w:val="24"/>
          <w:szCs w:val="24"/>
        </w:rPr>
        <w:t>PaedDr. Milena Honsová, ředitelka školy</w:t>
      </w:r>
    </w:p>
    <w:p w:rsidR="00BE2FE7" w:rsidRDefault="00BE2FE7" w:rsidP="0096673D">
      <w:pPr>
        <w:jc w:val="center"/>
        <w:rPr>
          <w:b/>
          <w:sz w:val="28"/>
          <w:szCs w:val="28"/>
        </w:rPr>
      </w:pP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r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lastRenderedPageBreak/>
        <w:t>Základní škola Havlíčkův Brod, V Sadech 560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>
        <w:rPr>
          <w:rFonts w:asciiTheme="minorHAnsi" w:hAnsiTheme="minorHAnsi" w:cstheme="minorHAnsi"/>
          <w:i/>
          <w:color w:val="7F7F7F" w:themeColor="text1" w:themeTint="80"/>
        </w:rPr>
        <w:t>telefon: 569 422 179, IČO: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709 110 29, DIČ: CZ70911029 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8" w:history="1">
        <w:r w:rsidRPr="008A7A65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info@zssady.cz</w:t>
        </w:r>
      </w:hyperlink>
      <w:r w:rsidRPr="00F32A6B">
        <w:rPr>
          <w:rFonts w:asciiTheme="minorHAnsi" w:hAnsiTheme="minorHAnsi" w:cstheme="minorHAnsi"/>
          <w:i/>
          <w:color w:val="808080" w:themeColor="background1" w:themeShade="80"/>
        </w:rPr>
        <w:t>,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web: </w:t>
      </w:r>
      <w:hyperlink r:id="rId9" w:history="1">
        <w:r w:rsidRPr="008A7A65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www.zssady.cz</w:t>
        </w:r>
      </w:hyperlink>
      <w:r w:rsidRPr="008A7A65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:rsidR="00BE2FE7" w:rsidRDefault="00BE2FE7" w:rsidP="0096673D">
      <w:pPr>
        <w:jc w:val="center"/>
        <w:rPr>
          <w:b/>
          <w:sz w:val="28"/>
          <w:szCs w:val="28"/>
        </w:rPr>
      </w:pPr>
    </w:p>
    <w:p w:rsidR="0096673D" w:rsidRPr="00BE2FE7" w:rsidRDefault="0096673D" w:rsidP="0096673D">
      <w:pPr>
        <w:jc w:val="center"/>
        <w:rPr>
          <w:rFonts w:ascii="Times New Roman" w:hAnsi="Times New Roman"/>
          <w:b/>
          <w:u w:val="single"/>
        </w:rPr>
      </w:pPr>
      <w:r w:rsidRPr="00BE2FE7">
        <w:rPr>
          <w:rFonts w:ascii="Times New Roman" w:hAnsi="Times New Roman"/>
          <w:b/>
          <w:u w:val="single"/>
        </w:rPr>
        <w:t>ŽÁDOST O VYHOTOVENÍ OPISU (STEJNOPISU) VYSVĚDČENÍ</w:t>
      </w:r>
    </w:p>
    <w:p w:rsidR="0096673D" w:rsidRDefault="0096673D" w:rsidP="0096673D">
      <w:pPr>
        <w:rPr>
          <w:rFonts w:ascii="Times New Roman" w:hAnsi="Times New Roman"/>
        </w:rPr>
      </w:pPr>
    </w:p>
    <w:tbl>
      <w:tblPr>
        <w:tblStyle w:val="Mkatabulky"/>
        <w:tblW w:w="10201" w:type="dxa"/>
        <w:jc w:val="center"/>
        <w:tblInd w:w="-312" w:type="dxa"/>
        <w:tblLook w:val="04A0" w:firstRow="1" w:lastRow="0" w:firstColumn="1" w:lastColumn="0" w:noHBand="0" w:noVBand="1"/>
      </w:tblPr>
      <w:tblGrid>
        <w:gridCol w:w="136"/>
        <w:gridCol w:w="2625"/>
        <w:gridCol w:w="2341"/>
        <w:gridCol w:w="138"/>
        <w:gridCol w:w="2411"/>
        <w:gridCol w:w="2412"/>
        <w:gridCol w:w="138"/>
      </w:tblGrid>
      <w:tr w:rsidR="00BE2FE7" w:rsidTr="00D5145E">
        <w:trPr>
          <w:gridAfter w:val="1"/>
          <w:wAfter w:w="138" w:type="dxa"/>
          <w:jc w:val="center"/>
        </w:trPr>
        <w:tc>
          <w:tcPr>
            <w:tcW w:w="5102" w:type="dxa"/>
            <w:gridSpan w:val="3"/>
            <w:vAlign w:val="center"/>
          </w:tcPr>
          <w:p w:rsidR="002A6A03" w:rsidRDefault="002A6A03" w:rsidP="00D514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Důvod žádosti:</w:t>
            </w:r>
          </w:p>
        </w:tc>
        <w:tc>
          <w:tcPr>
            <w:tcW w:w="4961" w:type="dxa"/>
            <w:gridSpan w:val="3"/>
          </w:tcPr>
          <w:p w:rsidR="00BE2FE7" w:rsidRDefault="00BE2FE7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2A6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 žadatele: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Rodné příjmení: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Rodné číslo: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bydliště: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9713B4" w:rsidTr="009713B4">
        <w:tblPrEx>
          <w:jc w:val="left"/>
        </w:tblPrEx>
        <w:trPr>
          <w:gridBefore w:val="1"/>
          <w:wBefore w:w="136" w:type="dxa"/>
        </w:trPr>
        <w:tc>
          <w:tcPr>
            <w:tcW w:w="2625" w:type="dxa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2479" w:type="dxa"/>
            <w:gridSpan w:val="2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2550" w:type="dxa"/>
            <w:gridSpan w:val="2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</w:p>
        </w:tc>
      </w:tr>
    </w:tbl>
    <w:p w:rsidR="00BE2FE7" w:rsidRDefault="00BE2FE7" w:rsidP="0096673D">
      <w:pPr>
        <w:rPr>
          <w:rFonts w:ascii="Times New Roman" w:hAnsi="Times New Roman"/>
        </w:rPr>
      </w:pPr>
    </w:p>
    <w:p w:rsidR="0096673D" w:rsidRDefault="0096673D" w:rsidP="0096673D">
      <w:pPr>
        <w:pStyle w:val="Bezmezer"/>
        <w:rPr>
          <w:rFonts w:ascii="Times New Roman" w:hAnsi="Times New Roman"/>
          <w:b/>
          <w:u w:val="single"/>
        </w:rPr>
      </w:pPr>
      <w:r w:rsidRPr="00BE2FE7">
        <w:rPr>
          <w:rFonts w:ascii="Times New Roman" w:hAnsi="Times New Roman"/>
          <w:b/>
          <w:u w:val="single"/>
        </w:rPr>
        <w:t>Žádám o vyhotovení</w:t>
      </w:r>
      <w:r w:rsidR="009713B4">
        <w:rPr>
          <w:rFonts w:ascii="Times New Roman" w:hAnsi="Times New Roman"/>
          <w:b/>
          <w:u w:val="single"/>
        </w:rPr>
        <w:t xml:space="preserve"> (vyplňte požadované)</w:t>
      </w:r>
      <w:r w:rsidR="00615999" w:rsidRPr="00BE2FE7">
        <w:rPr>
          <w:rFonts w:ascii="Times New Roman" w:hAnsi="Times New Roman"/>
          <w:b/>
          <w:u w:val="single"/>
        </w:rPr>
        <w:t>:</w:t>
      </w:r>
      <w:r w:rsidRPr="00BE2FE7">
        <w:rPr>
          <w:rFonts w:ascii="Times New Roman" w:hAnsi="Times New Roman"/>
          <w:b/>
          <w:u w:val="single"/>
        </w:rPr>
        <w:t xml:space="preserve"> </w:t>
      </w:r>
    </w:p>
    <w:p w:rsidR="00D5145E" w:rsidRDefault="00D5145E" w:rsidP="0096673D">
      <w:pPr>
        <w:pStyle w:val="Bezmezer"/>
        <w:rPr>
          <w:rFonts w:ascii="Times New Roman" w:hAnsi="Times New Roman"/>
          <w:b/>
          <w:u w:val="single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1661"/>
        <w:gridCol w:w="2445"/>
        <w:gridCol w:w="2556"/>
      </w:tblGrid>
      <w:tr w:rsidR="00D5145E" w:rsidTr="00BC17E4">
        <w:trPr>
          <w:trHeight w:val="567"/>
        </w:trPr>
        <w:tc>
          <w:tcPr>
            <w:tcW w:w="3403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  <w:r w:rsidRPr="00D5145E">
              <w:rPr>
                <w:rFonts w:ascii="Times New Roman" w:hAnsi="Times New Roman"/>
              </w:rPr>
              <w:t>Druhopisu vysvědčení</w:t>
            </w:r>
            <w:r>
              <w:rPr>
                <w:rFonts w:ascii="Times New Roman" w:hAnsi="Times New Roman"/>
              </w:rPr>
              <w:t xml:space="preserve"> za ročník:</w:t>
            </w:r>
          </w:p>
        </w:tc>
        <w:tc>
          <w:tcPr>
            <w:tcW w:w="1661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445" w:type="dxa"/>
            <w:vAlign w:val="center"/>
          </w:tcPr>
          <w:p w:rsidR="00D5145E" w:rsidRPr="00D5145E" w:rsidRDefault="00D5145E" w:rsidP="0096673D">
            <w:pPr>
              <w:pStyle w:val="Bezmezer"/>
              <w:rPr>
                <w:rFonts w:ascii="Times New Roman" w:hAnsi="Times New Roman"/>
              </w:rPr>
            </w:pPr>
            <w:r w:rsidRPr="00D5145E">
              <w:rPr>
                <w:rFonts w:ascii="Times New Roman" w:hAnsi="Times New Roman"/>
              </w:rPr>
              <w:t>Školního roku:</w:t>
            </w:r>
          </w:p>
        </w:tc>
        <w:tc>
          <w:tcPr>
            <w:tcW w:w="2556" w:type="dxa"/>
            <w:vAlign w:val="center"/>
          </w:tcPr>
          <w:p w:rsidR="00D5145E" w:rsidRPr="00D5145E" w:rsidRDefault="00D5145E" w:rsidP="0096673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D5145E" w:rsidRPr="00BE2FE7" w:rsidRDefault="00D5145E" w:rsidP="0096673D">
      <w:pPr>
        <w:pStyle w:val="Bezmezer"/>
        <w:rPr>
          <w:rFonts w:ascii="Times New Roman" w:hAnsi="Times New Roman"/>
          <w:b/>
          <w:u w:val="single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2620"/>
        <w:gridCol w:w="2444"/>
        <w:gridCol w:w="2445"/>
        <w:gridCol w:w="2556"/>
      </w:tblGrid>
      <w:tr w:rsidR="00D5145E" w:rsidTr="00BC17E4">
        <w:trPr>
          <w:trHeight w:val="567"/>
        </w:trPr>
        <w:tc>
          <w:tcPr>
            <w:tcW w:w="2620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Třída:</w:t>
            </w:r>
          </w:p>
        </w:tc>
        <w:tc>
          <w:tcPr>
            <w:tcW w:w="2444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2445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Třídní učitel:</w:t>
            </w:r>
          </w:p>
        </w:tc>
        <w:tc>
          <w:tcPr>
            <w:tcW w:w="2556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96673D" w:rsidRPr="00BE2FE7" w:rsidRDefault="0096673D" w:rsidP="0096673D">
      <w:pPr>
        <w:pStyle w:val="Bezmezer"/>
        <w:rPr>
          <w:rFonts w:ascii="Times New Roman" w:hAnsi="Times New Roman"/>
        </w:rPr>
      </w:pPr>
    </w:p>
    <w:p w:rsidR="0096673D" w:rsidRDefault="0096673D" w:rsidP="00615999">
      <w:pPr>
        <w:pStyle w:val="Bezmezer"/>
        <w:rPr>
          <w:rFonts w:ascii="Times New Roman" w:hAnsi="Times New Roman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1661"/>
        <w:gridCol w:w="2445"/>
        <w:gridCol w:w="2556"/>
      </w:tblGrid>
      <w:tr w:rsidR="00BC17E4" w:rsidTr="00BC17E4">
        <w:trPr>
          <w:trHeight w:val="567"/>
        </w:trPr>
        <w:tc>
          <w:tcPr>
            <w:tcW w:w="3403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Opisu</w:t>
            </w:r>
            <w:r w:rsidRPr="00D5145E">
              <w:rPr>
                <w:rFonts w:ascii="Times New Roman" w:hAnsi="Times New Roman"/>
              </w:rPr>
              <w:t xml:space="preserve"> vysvědčení</w:t>
            </w:r>
            <w:r>
              <w:rPr>
                <w:rFonts w:ascii="Times New Roman" w:hAnsi="Times New Roman"/>
              </w:rPr>
              <w:t xml:space="preserve"> za ročník:</w:t>
            </w:r>
          </w:p>
        </w:tc>
        <w:tc>
          <w:tcPr>
            <w:tcW w:w="1661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445" w:type="dxa"/>
            <w:vAlign w:val="center"/>
          </w:tcPr>
          <w:p w:rsidR="00BC17E4" w:rsidRPr="00D5145E" w:rsidRDefault="00BC17E4" w:rsidP="0072743C">
            <w:pPr>
              <w:pStyle w:val="Bezmezer"/>
              <w:rPr>
                <w:rFonts w:ascii="Times New Roman" w:hAnsi="Times New Roman"/>
              </w:rPr>
            </w:pPr>
            <w:r w:rsidRPr="00D5145E">
              <w:rPr>
                <w:rFonts w:ascii="Times New Roman" w:hAnsi="Times New Roman"/>
              </w:rPr>
              <w:t>Školního roku:</w:t>
            </w:r>
          </w:p>
        </w:tc>
        <w:tc>
          <w:tcPr>
            <w:tcW w:w="2556" w:type="dxa"/>
            <w:vAlign w:val="center"/>
          </w:tcPr>
          <w:p w:rsidR="00BC17E4" w:rsidRPr="00D5145E" w:rsidRDefault="00BC17E4" w:rsidP="0072743C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BC17E4" w:rsidRDefault="00BC17E4" w:rsidP="00615999">
      <w:pPr>
        <w:pStyle w:val="Bezmezer"/>
        <w:rPr>
          <w:rFonts w:ascii="Times New Roman" w:hAnsi="Times New Roman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2620"/>
        <w:gridCol w:w="2444"/>
        <w:gridCol w:w="2445"/>
        <w:gridCol w:w="2556"/>
      </w:tblGrid>
      <w:tr w:rsidR="00BC17E4" w:rsidTr="00BC17E4">
        <w:trPr>
          <w:trHeight w:val="567"/>
        </w:trPr>
        <w:tc>
          <w:tcPr>
            <w:tcW w:w="2620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Třída:</w:t>
            </w:r>
          </w:p>
        </w:tc>
        <w:tc>
          <w:tcPr>
            <w:tcW w:w="2444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2445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Třídní učitel:</w:t>
            </w:r>
          </w:p>
        </w:tc>
        <w:tc>
          <w:tcPr>
            <w:tcW w:w="2556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EA0C48" w:rsidRPr="00BE2FE7" w:rsidRDefault="00EA0C48" w:rsidP="00EA0C48">
      <w:pPr>
        <w:pStyle w:val="Odstavecseseznamem"/>
        <w:rPr>
          <w:rFonts w:ascii="Times New Roman" w:hAnsi="Times New Roman"/>
        </w:rPr>
      </w:pPr>
    </w:p>
    <w:p w:rsidR="0096673D" w:rsidRPr="00BE2FE7" w:rsidRDefault="0096673D" w:rsidP="0096673D">
      <w:pPr>
        <w:pStyle w:val="Bezmezer"/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Vyhotovený stejnopis </w:t>
      </w:r>
      <w:r w:rsidR="00615999" w:rsidRPr="00BE2FE7">
        <w:rPr>
          <w:rFonts w:ascii="Times New Roman" w:hAnsi="Times New Roman"/>
        </w:rPr>
        <w:t>(označte vybranou odpověď)</w:t>
      </w:r>
    </w:p>
    <w:p w:rsidR="00615999" w:rsidRPr="00BE2FE7" w:rsidRDefault="0096673D" w:rsidP="0096673D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vyzvednu osobně </w:t>
      </w:r>
    </w:p>
    <w:p w:rsidR="00BC17E4" w:rsidRDefault="00BC17E4" w:rsidP="00615999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zašlete poštou na adresu: </w:t>
      </w:r>
    </w:p>
    <w:p w:rsidR="00BC17E4" w:rsidRPr="00BE2FE7" w:rsidRDefault="00BC17E4" w:rsidP="00BC17E4">
      <w:pPr>
        <w:pStyle w:val="Bezmezer"/>
        <w:ind w:left="720"/>
        <w:rPr>
          <w:rFonts w:ascii="Times New Roman" w:hAnsi="Times New Roman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BC17E4" w:rsidTr="00DE4FCD">
        <w:trPr>
          <w:trHeight w:val="567"/>
        </w:trPr>
        <w:tc>
          <w:tcPr>
            <w:tcW w:w="9888" w:type="dxa"/>
          </w:tcPr>
          <w:p w:rsidR="00BC17E4" w:rsidRDefault="00BC17E4" w:rsidP="00DE4FC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BC17E4" w:rsidRPr="00BE2FE7" w:rsidRDefault="00BC17E4" w:rsidP="00BC17E4">
      <w:pPr>
        <w:pStyle w:val="Bezmezer"/>
        <w:ind w:left="720"/>
        <w:rPr>
          <w:rFonts w:ascii="Times New Roman" w:hAnsi="Times New Roman"/>
        </w:rPr>
      </w:pPr>
    </w:p>
    <w:p w:rsidR="0096673D" w:rsidRPr="00BE2FE7" w:rsidRDefault="0096673D" w:rsidP="0096673D">
      <w:pPr>
        <w:pStyle w:val="Bezmezer"/>
        <w:rPr>
          <w:rFonts w:ascii="Times New Roman" w:hAnsi="Times New Roman"/>
        </w:rPr>
      </w:pPr>
    </w:p>
    <w:p w:rsidR="0096673D" w:rsidRPr="00BE2FE7" w:rsidRDefault="0096673D" w:rsidP="0096673D">
      <w:pPr>
        <w:pStyle w:val="Bezmezer"/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Částka bude uhrazena do pokladny školy. </w:t>
      </w:r>
    </w:p>
    <w:p w:rsidR="0096673D" w:rsidRPr="00BE2FE7" w:rsidRDefault="0096673D" w:rsidP="0096673D">
      <w:pPr>
        <w:rPr>
          <w:rFonts w:ascii="Times New Roman" w:hAnsi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C17E4" w:rsidTr="00DE4FCD">
        <w:tc>
          <w:tcPr>
            <w:tcW w:w="9889" w:type="dxa"/>
          </w:tcPr>
          <w:p w:rsidR="00BC17E4" w:rsidRDefault="00BC17E4" w:rsidP="0096673D">
            <w:pPr>
              <w:rPr>
                <w:rFonts w:ascii="Times New Roman" w:hAnsi="Times New Roman"/>
              </w:rPr>
            </w:pPr>
          </w:p>
        </w:tc>
      </w:tr>
    </w:tbl>
    <w:p w:rsidR="00BC17E4" w:rsidRDefault="00BC17E4" w:rsidP="00615999">
      <w:pPr>
        <w:spacing w:after="0"/>
        <w:jc w:val="right"/>
        <w:rPr>
          <w:rFonts w:ascii="Times New Roman" w:hAnsi="Times New Roman"/>
        </w:rPr>
      </w:pPr>
    </w:p>
    <w:p w:rsidR="0096673D" w:rsidRPr="00BE2FE7" w:rsidRDefault="0096673D" w:rsidP="00615999">
      <w:pPr>
        <w:spacing w:after="0"/>
        <w:jc w:val="right"/>
        <w:rPr>
          <w:rFonts w:ascii="Times New Roman" w:hAnsi="Times New Roman"/>
        </w:rPr>
      </w:pPr>
      <w:r w:rsidRPr="00BE2FE7">
        <w:rPr>
          <w:rFonts w:ascii="Times New Roman" w:hAnsi="Times New Roman"/>
        </w:rPr>
        <w:t>podpis žadatele (nebo jméno žadatele – při zaslání emailem)</w:t>
      </w:r>
    </w:p>
    <w:sectPr w:rsidR="0096673D" w:rsidRPr="00BE2FE7" w:rsidSect="00BE2FE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4DA"/>
    <w:multiLevelType w:val="hybridMultilevel"/>
    <w:tmpl w:val="690419F6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4E5A"/>
    <w:multiLevelType w:val="hybridMultilevel"/>
    <w:tmpl w:val="1E9214E2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1DD8"/>
    <w:multiLevelType w:val="hybridMultilevel"/>
    <w:tmpl w:val="1F86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3D"/>
    <w:rsid w:val="00035E21"/>
    <w:rsid w:val="00073551"/>
    <w:rsid w:val="002A6A03"/>
    <w:rsid w:val="00615999"/>
    <w:rsid w:val="007658E4"/>
    <w:rsid w:val="008E5C12"/>
    <w:rsid w:val="0096673D"/>
    <w:rsid w:val="009713B4"/>
    <w:rsid w:val="00A157BD"/>
    <w:rsid w:val="00BC17E4"/>
    <w:rsid w:val="00BE2FE7"/>
    <w:rsid w:val="00D22B87"/>
    <w:rsid w:val="00D5145E"/>
    <w:rsid w:val="00DE4FCD"/>
    <w:rsid w:val="00E62C05"/>
    <w:rsid w:val="00E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2FE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E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E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2FE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E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E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sad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ad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sa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Vratislav Libánský</cp:lastModifiedBy>
  <cp:revision>2</cp:revision>
  <cp:lastPrinted>2020-09-01T09:54:00Z</cp:lastPrinted>
  <dcterms:created xsi:type="dcterms:W3CDTF">2023-01-31T11:42:00Z</dcterms:created>
  <dcterms:modified xsi:type="dcterms:W3CDTF">2023-01-31T11:42:00Z</dcterms:modified>
</cp:coreProperties>
</file>