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14" w:rsidRPr="00725014" w:rsidRDefault="00725014" w:rsidP="00725014">
      <w:pPr>
        <w:jc w:val="center"/>
        <w:rPr>
          <w:b/>
          <w:color w:val="FABF8F" w:themeColor="accent6" w:themeTint="9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25014">
        <w:rPr>
          <w:b/>
          <w:color w:val="FABF8F" w:themeColor="accent6" w:themeTint="9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Základní škola Havlíčkův Brod, V Sadech 560</w:t>
      </w:r>
    </w:p>
    <w:p w:rsidR="00650E98" w:rsidRPr="00650E98" w:rsidRDefault="00650E98" w:rsidP="00650E98">
      <w:pPr>
        <w:jc w:val="center"/>
        <w:rPr>
          <w:b/>
          <w:color w:val="C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0E2A8" wp14:editId="59A3EDC5">
                <wp:simplePos x="0" y="0"/>
                <wp:positionH relativeFrom="column">
                  <wp:posOffset>3810</wp:posOffset>
                </wp:positionH>
                <wp:positionV relativeFrom="paragraph">
                  <wp:posOffset>806450</wp:posOffset>
                </wp:positionV>
                <wp:extent cx="5996305" cy="796925"/>
                <wp:effectExtent l="0" t="0" r="0" b="3175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3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604F" w:rsidRPr="00650E98" w:rsidRDefault="000C604F" w:rsidP="000C604F">
                            <w:pPr>
                              <w:jc w:val="center"/>
                              <w:rPr>
                                <w:b/>
                                <w:color w:val="0070C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50E98">
                              <w:rPr>
                                <w:b/>
                                <w:color w:val="0070C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Výuka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.3pt;margin-top:63.5pt;width:472.15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" filled="f" stroked="f">
                <v:fill o:detectmouseclick="t"/>
                <v:textbox>
                  <w:txbxContent>
                    <w:p w:rsidR="000C604F" w:rsidRPr="00650E98" w:rsidRDefault="000C604F" w:rsidP="000C604F">
                      <w:pPr>
                        <w:jc w:val="center"/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50E98"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Výuka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5014" w:rsidRPr="00D15BCA">
        <w:rPr>
          <w:b/>
          <w:color w:val="C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 čem jsme jiní?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1) kvalitní stabilní a zkušený pedagogický sbor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2) nadstandardní a moderní technika </w:t>
      </w:r>
      <w:r w:rsidR="000C604F">
        <w:rPr>
          <w:b/>
          <w:color w:val="0070C0"/>
          <w:sz w:val="36"/>
          <w:szCs w:val="36"/>
        </w:rPr>
        <w:t xml:space="preserve">(81 PC, 97 NB, 92 </w:t>
      </w:r>
      <w:proofErr w:type="spellStart"/>
      <w:r w:rsidR="000C604F">
        <w:rPr>
          <w:b/>
          <w:color w:val="0070C0"/>
          <w:sz w:val="36"/>
          <w:szCs w:val="36"/>
        </w:rPr>
        <w:t>tabletů</w:t>
      </w:r>
      <w:proofErr w:type="spellEnd"/>
      <w:r w:rsidR="000C604F">
        <w:rPr>
          <w:b/>
          <w:color w:val="0070C0"/>
          <w:sz w:val="36"/>
          <w:szCs w:val="36"/>
        </w:rPr>
        <w:t>, 16 interaktivních tabulí, 32 dataprojektorů, 3D tiskárna, 22 elektronických čteček knih)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3) tradiční ověřená výuka čtení a psaní</w:t>
      </w:r>
    </w:p>
    <w:p w:rsidR="00725014" w:rsidRPr="00E249FE" w:rsidRDefault="000C604F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  <w:r w:rsidR="00725014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Péče o nadané žáky</w:t>
      </w:r>
    </w:p>
    <w:p w:rsidR="00725014" w:rsidRDefault="000869D2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5) </w:t>
      </w:r>
      <w:r w:rsidR="00725014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Kurzy anglického jazyka</w:t>
      </w:r>
      <w:r w:rsidR="00725014"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5014" w:rsidRPr="00E249FE">
        <w:rPr>
          <w:b/>
          <w:color w:val="0070C0"/>
          <w:sz w:val="36"/>
          <w:szCs w:val="36"/>
        </w:rPr>
        <w:t xml:space="preserve">ve spolupráci s Evropským centrem jazykových zkoušek (probíhají přímo ve škole), absolvování mezinárodní jazykové zkoušky s certifikátem Cambridge </w:t>
      </w:r>
      <w:proofErr w:type="spellStart"/>
      <w:r w:rsidR="00725014" w:rsidRPr="00E249FE">
        <w:rPr>
          <w:b/>
          <w:color w:val="0070C0"/>
          <w:sz w:val="36"/>
          <w:szCs w:val="36"/>
        </w:rPr>
        <w:t>English</w:t>
      </w:r>
      <w:proofErr w:type="spellEnd"/>
      <w:r w:rsidR="00725014" w:rsidRPr="00E249FE">
        <w:rPr>
          <w:b/>
          <w:color w:val="0070C0"/>
          <w:sz w:val="36"/>
          <w:szCs w:val="36"/>
        </w:rPr>
        <w:t xml:space="preserve">: </w:t>
      </w:r>
      <w:proofErr w:type="spellStart"/>
      <w:r w:rsidR="00725014" w:rsidRPr="00E249FE">
        <w:rPr>
          <w:b/>
          <w:color w:val="0070C0"/>
          <w:sz w:val="36"/>
          <w:szCs w:val="36"/>
        </w:rPr>
        <w:t>Young</w:t>
      </w:r>
      <w:proofErr w:type="spellEnd"/>
      <w:r w:rsidR="00725014" w:rsidRPr="00E249FE">
        <w:rPr>
          <w:b/>
          <w:color w:val="0070C0"/>
          <w:sz w:val="36"/>
          <w:szCs w:val="36"/>
        </w:rPr>
        <w:t xml:space="preserve"> </w:t>
      </w:r>
      <w:proofErr w:type="spellStart"/>
      <w:r w:rsidR="00725014" w:rsidRPr="00E249FE">
        <w:rPr>
          <w:b/>
          <w:color w:val="0070C0"/>
          <w:sz w:val="36"/>
          <w:szCs w:val="36"/>
        </w:rPr>
        <w:t>Learnes</w:t>
      </w:r>
      <w:proofErr w:type="spellEnd"/>
      <w:r w:rsidR="00725014" w:rsidRPr="00E249FE">
        <w:rPr>
          <w:b/>
          <w:color w:val="0070C0"/>
          <w:sz w:val="36"/>
          <w:szCs w:val="36"/>
        </w:rPr>
        <w:t xml:space="preserve"> (YLE)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6) VYSOKÁ ÚROVEŇ VÝUKY CIZÍHO JAZYKA </w:t>
      </w:r>
      <w:r>
        <w:rPr>
          <w:b/>
          <w:color w:val="0070C0"/>
          <w:sz w:val="36"/>
          <w:szCs w:val="36"/>
        </w:rPr>
        <w:t>(v 1. třídě kroužek AJ, výuka AJ od 2. tříd, druhý cizí jazyk od 7. ročníku – RJ, NJ</w:t>
      </w:r>
      <w:r w:rsidRPr="00E249FE">
        <w:rPr>
          <w:b/>
          <w:color w:val="0070C0"/>
          <w:sz w:val="36"/>
          <w:szCs w:val="36"/>
        </w:rPr>
        <w:t>)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</w:t>
      </w: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) V</w:t>
      </w: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elmi vysoká úspěšnost žáků při přijímacím řízení na víceletá gymnázia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8) logopedie pod vedením kvalifikované učitelky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9) doučování nad rámec povinné výuky zdarma</w:t>
      </w:r>
    </w:p>
    <w:p w:rsidR="000869D2" w:rsidRPr="00650E98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10) péče o žáky s podpůrnými opatřeními </w:t>
      </w:r>
      <w:r w:rsidR="000C604F">
        <w:rPr>
          <w:b/>
          <w:color w:val="0070C0"/>
          <w:sz w:val="36"/>
          <w:szCs w:val="36"/>
        </w:rPr>
        <w:t>(včetně asistentů pedagoga, sociálního a speciálního pedagoga)</w:t>
      </w:r>
    </w:p>
    <w:p w:rsidR="00725014" w:rsidRPr="00E249FE" w:rsidRDefault="000869D2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11) </w:t>
      </w:r>
      <w:r w:rsidR="00725014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Volitelné předměty na 2. stupni</w:t>
      </w:r>
      <w:r w:rsidR="00725014"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5014" w:rsidRPr="00E249FE">
        <w:rPr>
          <w:b/>
          <w:color w:val="0070C0"/>
          <w:sz w:val="36"/>
          <w:szCs w:val="36"/>
        </w:rPr>
        <w:t>(2 hodiny/týden – žáci si volí dle svého zájmu a zaměření: práce s robotickými stavebnicemi, měřícími sadami, stříhání videí, vytváření filmů, sport apod.)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12) </w:t>
      </w:r>
      <w:r w:rsidR="00725014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Závěrečné práce žáků 9. tříd</w:t>
      </w:r>
      <w:r w:rsidR="00725014"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03362">
        <w:rPr>
          <w:b/>
          <w:color w:val="0070C0"/>
          <w:sz w:val="36"/>
          <w:szCs w:val="36"/>
        </w:rPr>
        <w:t>(</w:t>
      </w:r>
      <w:r w:rsidR="00725014" w:rsidRPr="00E249FE">
        <w:rPr>
          <w:b/>
          <w:color w:val="0070C0"/>
          <w:sz w:val="36"/>
          <w:szCs w:val="36"/>
        </w:rPr>
        <w:t>uk</w:t>
      </w:r>
      <w:r w:rsidR="00725014">
        <w:rPr>
          <w:b/>
          <w:color w:val="0070C0"/>
          <w:sz w:val="36"/>
          <w:szCs w:val="36"/>
        </w:rPr>
        <w:t>ázky na webových stránkách škol</w:t>
      </w:r>
      <w:r w:rsidR="00E66A55">
        <w:rPr>
          <w:b/>
          <w:color w:val="0070C0"/>
          <w:sz w:val="36"/>
          <w:szCs w:val="36"/>
        </w:rPr>
        <w:t>y</w:t>
      </w:r>
      <w:r w:rsidR="00703362">
        <w:rPr>
          <w:b/>
          <w:color w:val="0070C0"/>
          <w:sz w:val="36"/>
          <w:szCs w:val="36"/>
        </w:rPr>
        <w:t>)</w:t>
      </w:r>
    </w:p>
    <w:p w:rsidR="000869D2" w:rsidRPr="00E249FE" w:rsidRDefault="000869D2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13) </w:t>
      </w:r>
      <w:r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Ukázky z výuky</w:t>
      </w:r>
      <w:r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03362">
        <w:rPr>
          <w:b/>
          <w:color w:val="0070C0"/>
          <w:sz w:val="36"/>
          <w:szCs w:val="36"/>
        </w:rPr>
        <w:t>(</w:t>
      </w:r>
      <w:r w:rsidR="00703362" w:rsidRPr="00E249FE">
        <w:rPr>
          <w:b/>
          <w:color w:val="0070C0"/>
          <w:sz w:val="36"/>
          <w:szCs w:val="36"/>
        </w:rPr>
        <w:t>d</w:t>
      </w:r>
      <w:r w:rsidRPr="00E249FE">
        <w:rPr>
          <w:b/>
          <w:color w:val="0070C0"/>
          <w:sz w:val="36"/>
          <w:szCs w:val="36"/>
        </w:rPr>
        <w:t xml:space="preserve">ostupné na školním kanálu </w:t>
      </w:r>
      <w:proofErr w:type="spellStart"/>
      <w:r w:rsidRPr="00E249FE">
        <w:rPr>
          <w:b/>
          <w:color w:val="0070C0"/>
          <w:sz w:val="36"/>
          <w:szCs w:val="36"/>
        </w:rPr>
        <w:t>YouTube</w:t>
      </w:r>
      <w:proofErr w:type="spellEnd"/>
      <w:r w:rsidR="00703362">
        <w:rPr>
          <w:b/>
          <w:color w:val="0070C0"/>
          <w:sz w:val="36"/>
          <w:szCs w:val="36"/>
        </w:rPr>
        <w:t>)</w:t>
      </w:r>
    </w:p>
    <w:p w:rsidR="000C604F" w:rsidRDefault="000C604F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14) </w:t>
      </w:r>
      <w:r w:rsidR="000869D2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Informační videa</w:t>
      </w:r>
      <w:r w:rsidR="00703362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03362">
        <w:rPr>
          <w:b/>
          <w:color w:val="0070C0"/>
          <w:sz w:val="36"/>
          <w:szCs w:val="36"/>
        </w:rPr>
        <w:t>(na facebooku</w:t>
      </w:r>
      <w:bookmarkStart w:id="0" w:name="_GoBack"/>
      <w:bookmarkEnd w:id="0"/>
      <w:r w:rsidR="00703362">
        <w:rPr>
          <w:b/>
          <w:color w:val="0070C0"/>
          <w:sz w:val="36"/>
          <w:szCs w:val="36"/>
        </w:rPr>
        <w:t>)</w:t>
      </w:r>
    </w:p>
    <w:p w:rsidR="000C604F" w:rsidRDefault="000C604F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4492E" wp14:editId="50E865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604F" w:rsidRPr="000C604F" w:rsidRDefault="000C604F" w:rsidP="000C604F">
                            <w:pPr>
                              <w:jc w:val="center"/>
                              <w:rPr>
                                <w:b/>
                                <w:color w:val="0070C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C604F">
                              <w:rPr>
                                <w:b/>
                                <w:color w:val="0070C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Š</w:t>
                            </w:r>
                            <w:r w:rsidRPr="000C604F">
                              <w:rPr>
                                <w:b/>
                                <w:color w:val="0070C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kolní družina, zájmové aktivity, školní jídelna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PVPq+vOAgAAqQ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0C604F" w:rsidRPr="000C604F" w:rsidRDefault="000C604F" w:rsidP="000C604F">
                      <w:pPr>
                        <w:jc w:val="center"/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C604F"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Š</w:t>
                      </w:r>
                      <w:r w:rsidRPr="000C604F"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kolní družina, zájmové aktivity, školní jídelna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1) provoz školní družiny nejdelší ve městě (6.00 – 17.30)</w:t>
      </w:r>
    </w:p>
    <w:p w:rsidR="000C604F" w:rsidRDefault="000C604F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2) rodinný typ školní jídelny přímo v budově školy</w:t>
      </w:r>
    </w:p>
    <w:p w:rsidR="000C604F" w:rsidRDefault="000C604F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3) ozdravné pobyty dětí 1. stupně na horách</w:t>
      </w:r>
    </w:p>
    <w:p w:rsidR="000C604F" w:rsidRDefault="000C604F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4) pětidenní sportovně jazykový pobyt pro žáky 1. stupně, plavecký a předplavecký výcvik</w:t>
      </w:r>
    </w:p>
    <w:p w:rsidR="000C604F" w:rsidRPr="000C604F" w:rsidRDefault="000C604F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5) rozmanitá nabídka zájmových kroužků</w:t>
      </w:r>
      <w:r w:rsidR="00650E98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03362">
        <w:rPr>
          <w:b/>
          <w:color w:val="0070C0"/>
          <w:sz w:val="36"/>
          <w:szCs w:val="36"/>
        </w:rPr>
        <w:t>(</w:t>
      </w:r>
      <w:r w:rsidR="00650E98">
        <w:rPr>
          <w:b/>
          <w:color w:val="0070C0"/>
          <w:sz w:val="36"/>
          <w:szCs w:val="36"/>
        </w:rPr>
        <w:t>více než 50 kroužků zcela zdarma</w:t>
      </w:r>
      <w:r w:rsidR="00703362">
        <w:rPr>
          <w:b/>
          <w:color w:val="0070C0"/>
          <w:sz w:val="36"/>
          <w:szCs w:val="36"/>
        </w:rPr>
        <w:t>)</w:t>
      </w:r>
    </w:p>
    <w:p w:rsidR="00725014" w:rsidRPr="00D15BCA" w:rsidRDefault="000C604F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6) </w:t>
      </w:r>
      <w:r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Pěvecký sbor Oříšek</w:t>
      </w:r>
      <w:r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03362">
        <w:rPr>
          <w:b/>
          <w:color w:val="0070C0"/>
          <w:sz w:val="36"/>
          <w:szCs w:val="36"/>
        </w:rPr>
        <w:t xml:space="preserve">(ukázky </w:t>
      </w:r>
      <w:r w:rsidRPr="00E249FE">
        <w:rPr>
          <w:b/>
          <w:color w:val="0070C0"/>
          <w:sz w:val="36"/>
          <w:szCs w:val="36"/>
        </w:rPr>
        <w:t xml:space="preserve">na </w:t>
      </w:r>
      <w:proofErr w:type="spellStart"/>
      <w:r w:rsidRPr="00E249FE">
        <w:rPr>
          <w:b/>
          <w:color w:val="0070C0"/>
          <w:sz w:val="36"/>
          <w:szCs w:val="36"/>
        </w:rPr>
        <w:t>facebooku</w:t>
      </w:r>
      <w:proofErr w:type="spellEnd"/>
      <w:r w:rsidRPr="00E249FE">
        <w:rPr>
          <w:b/>
          <w:color w:val="0070C0"/>
          <w:sz w:val="36"/>
          <w:szCs w:val="36"/>
        </w:rPr>
        <w:t xml:space="preserve"> a </w:t>
      </w:r>
      <w:proofErr w:type="spellStart"/>
      <w:r w:rsidRPr="00E249FE">
        <w:rPr>
          <w:b/>
          <w:color w:val="0070C0"/>
          <w:sz w:val="36"/>
          <w:szCs w:val="36"/>
        </w:rPr>
        <w:t>YouTube</w:t>
      </w:r>
      <w:proofErr w:type="spellEnd"/>
      <w:r w:rsidR="00703362">
        <w:rPr>
          <w:b/>
          <w:color w:val="0070C0"/>
          <w:sz w:val="36"/>
          <w:szCs w:val="36"/>
        </w:rPr>
        <w:t>)</w:t>
      </w:r>
    </w:p>
    <w:sectPr w:rsidR="00725014" w:rsidRPr="00D15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A4"/>
    <w:rsid w:val="000869D2"/>
    <w:rsid w:val="000C604F"/>
    <w:rsid w:val="00190670"/>
    <w:rsid w:val="002824A4"/>
    <w:rsid w:val="00650E98"/>
    <w:rsid w:val="00703362"/>
    <w:rsid w:val="00725014"/>
    <w:rsid w:val="00772E15"/>
    <w:rsid w:val="00E6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0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0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Vratislav Libánský</dc:creator>
  <cp:lastModifiedBy>Milena Honsová</cp:lastModifiedBy>
  <cp:revision>5</cp:revision>
  <cp:lastPrinted>2020-02-13T07:41:00Z</cp:lastPrinted>
  <dcterms:created xsi:type="dcterms:W3CDTF">2020-02-12T14:45:00Z</dcterms:created>
  <dcterms:modified xsi:type="dcterms:W3CDTF">2021-03-16T13:19:00Z</dcterms:modified>
</cp:coreProperties>
</file>