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B" w:rsidRPr="00532D0F" w:rsidRDefault="00FE2EEA">
      <w:pPr>
        <w:rPr>
          <w:b/>
          <w:sz w:val="24"/>
          <w:szCs w:val="24"/>
          <w:u w:val="single"/>
        </w:rPr>
      </w:pPr>
      <w:r w:rsidRPr="00532D0F">
        <w:rPr>
          <w:b/>
          <w:sz w:val="24"/>
          <w:szCs w:val="24"/>
          <w:u w:val="single"/>
        </w:rPr>
        <w:t xml:space="preserve">Plán výchovného </w:t>
      </w:r>
      <w:proofErr w:type="gramStart"/>
      <w:r w:rsidRPr="00532D0F">
        <w:rPr>
          <w:b/>
          <w:sz w:val="24"/>
          <w:szCs w:val="24"/>
          <w:u w:val="single"/>
        </w:rPr>
        <w:t>porad</w:t>
      </w:r>
      <w:r w:rsidR="001C4A8C" w:rsidRPr="00532D0F">
        <w:rPr>
          <w:b/>
          <w:sz w:val="24"/>
          <w:szCs w:val="24"/>
          <w:u w:val="single"/>
        </w:rPr>
        <w:t>enství  pro</w:t>
      </w:r>
      <w:proofErr w:type="gramEnd"/>
      <w:r w:rsidR="001C4A8C" w:rsidRPr="00532D0F">
        <w:rPr>
          <w:b/>
          <w:sz w:val="24"/>
          <w:szCs w:val="24"/>
          <w:u w:val="single"/>
        </w:rPr>
        <w:t xml:space="preserve"> školní rok 2022/2023</w:t>
      </w:r>
    </w:p>
    <w:p w:rsidR="00FE2EEA" w:rsidRPr="00532D0F" w:rsidRDefault="00FE2EEA">
      <w:pPr>
        <w:rPr>
          <w:b/>
          <w:sz w:val="24"/>
          <w:szCs w:val="24"/>
        </w:rPr>
      </w:pPr>
      <w:r w:rsidRPr="00532D0F">
        <w:rPr>
          <w:b/>
          <w:sz w:val="24"/>
          <w:szCs w:val="24"/>
        </w:rPr>
        <w:t>Září</w:t>
      </w:r>
    </w:p>
    <w:p w:rsidR="00FE2EEA" w:rsidRPr="00532D0F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Vypracování a sestavení plánu výchovného poradenství</w:t>
      </w:r>
    </w:p>
    <w:p w:rsidR="00FE2EEA" w:rsidRPr="00532D0F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Stanovení konzultačních hodin</w:t>
      </w:r>
    </w:p>
    <w:p w:rsidR="00FE2EEA" w:rsidRPr="00532D0F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Aktualizace seznamu žáků s podpůrnými opatřeními, vypracování dokumentace</w:t>
      </w:r>
    </w:p>
    <w:p w:rsidR="00FE2EEA" w:rsidRPr="00532D0F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Zahájení předmětů speciálně pedagogické péče</w:t>
      </w:r>
    </w:p>
    <w:p w:rsidR="00FE2EEA" w:rsidRPr="00532D0F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Příprava individuálních plánů ve spolupráci s třídními učiteli</w:t>
      </w:r>
    </w:p>
    <w:p w:rsidR="00FE2EEA" w:rsidRPr="00532D0F" w:rsidRDefault="00943233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 xml:space="preserve">Konzultace </w:t>
      </w:r>
      <w:r w:rsidR="00FE2EEA" w:rsidRPr="00532D0F">
        <w:rPr>
          <w:sz w:val="24"/>
          <w:szCs w:val="24"/>
        </w:rPr>
        <w:t>s rodiči žáků s IVP</w:t>
      </w:r>
    </w:p>
    <w:p w:rsidR="00FE2EEA" w:rsidRPr="00532D0F" w:rsidRDefault="00BC5C49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 xml:space="preserve">Sledování </w:t>
      </w:r>
      <w:r w:rsidR="00FE2EEA" w:rsidRPr="00532D0F">
        <w:rPr>
          <w:sz w:val="24"/>
          <w:szCs w:val="24"/>
        </w:rPr>
        <w:t xml:space="preserve">žáků prvního </w:t>
      </w:r>
      <w:r w:rsidR="001C4A8C" w:rsidRPr="00532D0F">
        <w:rPr>
          <w:sz w:val="24"/>
          <w:szCs w:val="24"/>
        </w:rPr>
        <w:t>a přípravného ročníku</w:t>
      </w:r>
    </w:p>
    <w:p w:rsidR="00943233" w:rsidRPr="00532D0F" w:rsidRDefault="00943233" w:rsidP="005A173B">
      <w:pPr>
        <w:rPr>
          <w:sz w:val="24"/>
          <w:szCs w:val="24"/>
        </w:rPr>
      </w:pPr>
    </w:p>
    <w:p w:rsidR="00BC5C49" w:rsidRPr="00532D0F" w:rsidRDefault="00BC5C49" w:rsidP="00BC5C49">
      <w:pPr>
        <w:rPr>
          <w:b/>
          <w:sz w:val="24"/>
          <w:szCs w:val="24"/>
        </w:rPr>
      </w:pPr>
      <w:r w:rsidRPr="00532D0F">
        <w:rPr>
          <w:b/>
          <w:sz w:val="24"/>
          <w:szCs w:val="24"/>
        </w:rPr>
        <w:t>Říjen</w:t>
      </w:r>
      <w:r w:rsidR="005A173B" w:rsidRPr="00532D0F">
        <w:rPr>
          <w:b/>
          <w:sz w:val="24"/>
          <w:szCs w:val="24"/>
        </w:rPr>
        <w:t xml:space="preserve"> – březen</w:t>
      </w:r>
    </w:p>
    <w:p w:rsidR="005A173B" w:rsidRPr="00532D0F" w:rsidRDefault="005A173B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Průběžné vedení dokumentace</w:t>
      </w:r>
    </w:p>
    <w:p w:rsidR="005A173B" w:rsidRPr="00532D0F" w:rsidRDefault="005A173B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Spolupráce s učiteli a speciálními pedagogy ve škole</w:t>
      </w:r>
      <w:r w:rsidRPr="00532D0F">
        <w:rPr>
          <w:sz w:val="24"/>
          <w:szCs w:val="24"/>
        </w:rPr>
        <w:t xml:space="preserve"> – </w:t>
      </w:r>
      <w:r w:rsidRPr="00532D0F">
        <w:rPr>
          <w:sz w:val="24"/>
          <w:szCs w:val="24"/>
        </w:rPr>
        <w:t>práce s žáky s PO</w:t>
      </w:r>
    </w:p>
    <w:p w:rsidR="005A173B" w:rsidRPr="00532D0F" w:rsidRDefault="005A173B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Individuální konzultace pro žáky a rodiče – řešení výukových a výchovných</w:t>
      </w:r>
      <w:r w:rsidRPr="00532D0F">
        <w:rPr>
          <w:sz w:val="24"/>
          <w:szCs w:val="24"/>
        </w:rPr>
        <w:t xml:space="preserve"> problémů</w:t>
      </w:r>
    </w:p>
    <w:p w:rsidR="005A173B" w:rsidRPr="00532D0F" w:rsidRDefault="005A173B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Konzultace s PPP a SPC, OSPOD</w:t>
      </w:r>
    </w:p>
    <w:p w:rsidR="00532D0F" w:rsidRDefault="00532D0F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s nadanými žáky</w:t>
      </w:r>
    </w:p>
    <w:p w:rsidR="005A173B" w:rsidRPr="00532D0F" w:rsidRDefault="00532D0F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s</w:t>
      </w:r>
      <w:bookmarkStart w:id="0" w:name="_GoBack"/>
      <w:bookmarkEnd w:id="0"/>
      <w:r w:rsidR="005A173B" w:rsidRPr="00532D0F">
        <w:rPr>
          <w:sz w:val="24"/>
          <w:szCs w:val="24"/>
        </w:rPr>
        <w:t xml:space="preserve"> žáky ohroženým školním neúspěchem</w:t>
      </w:r>
    </w:p>
    <w:p w:rsidR="005A173B" w:rsidRPr="00532D0F" w:rsidRDefault="005A173B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Práce s cizinci – pomoc při integraci, žáci s PO</w:t>
      </w:r>
    </w:p>
    <w:p w:rsidR="005A173B" w:rsidRPr="00532D0F" w:rsidRDefault="005A173B" w:rsidP="005A1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Další vzdělávání v oblasti výchovného poradenství</w:t>
      </w:r>
    </w:p>
    <w:p w:rsidR="005A173B" w:rsidRPr="00532D0F" w:rsidRDefault="005A173B" w:rsidP="005A173B">
      <w:pPr>
        <w:ind w:left="360"/>
        <w:rPr>
          <w:b/>
          <w:sz w:val="24"/>
          <w:szCs w:val="24"/>
        </w:rPr>
      </w:pPr>
    </w:p>
    <w:p w:rsidR="00CB7E0E" w:rsidRPr="00532D0F" w:rsidRDefault="00CB7E0E" w:rsidP="00CB7E0E">
      <w:pPr>
        <w:rPr>
          <w:b/>
          <w:sz w:val="24"/>
          <w:szCs w:val="24"/>
        </w:rPr>
      </w:pPr>
      <w:r w:rsidRPr="00532D0F">
        <w:rPr>
          <w:b/>
          <w:sz w:val="24"/>
          <w:szCs w:val="24"/>
        </w:rPr>
        <w:t>Duben</w:t>
      </w:r>
    </w:p>
    <w:p w:rsidR="00CB7E0E" w:rsidRPr="00532D0F" w:rsidRDefault="00CB7E0E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Příprava zápisu do prvních tříd</w:t>
      </w:r>
    </w:p>
    <w:p w:rsidR="00CB7E0E" w:rsidRPr="00532D0F" w:rsidRDefault="00CB7E0E" w:rsidP="00CB7E0E">
      <w:pPr>
        <w:rPr>
          <w:b/>
          <w:sz w:val="24"/>
          <w:szCs w:val="24"/>
        </w:rPr>
      </w:pPr>
      <w:r w:rsidRPr="00532D0F">
        <w:rPr>
          <w:b/>
          <w:sz w:val="24"/>
          <w:szCs w:val="24"/>
        </w:rPr>
        <w:t>Květen</w:t>
      </w:r>
    </w:p>
    <w:p w:rsidR="00A27CA7" w:rsidRPr="00532D0F" w:rsidRDefault="005A173B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Dokumentace budoucích žáků</w:t>
      </w:r>
      <w:r w:rsidR="00A27CA7" w:rsidRPr="00532D0F">
        <w:rPr>
          <w:sz w:val="24"/>
          <w:szCs w:val="24"/>
        </w:rPr>
        <w:t xml:space="preserve"> PO</w:t>
      </w:r>
      <w:r w:rsidRPr="00532D0F">
        <w:rPr>
          <w:sz w:val="24"/>
          <w:szCs w:val="24"/>
        </w:rPr>
        <w:t xml:space="preserve"> prvního ročníku a přípravné třídy</w:t>
      </w:r>
    </w:p>
    <w:p w:rsidR="00CB7E0E" w:rsidRPr="00532D0F" w:rsidRDefault="00CB7E0E" w:rsidP="00CB7E0E">
      <w:pPr>
        <w:rPr>
          <w:b/>
          <w:sz w:val="24"/>
          <w:szCs w:val="24"/>
        </w:rPr>
      </w:pPr>
      <w:r w:rsidRPr="00532D0F">
        <w:rPr>
          <w:b/>
          <w:sz w:val="24"/>
          <w:szCs w:val="24"/>
        </w:rPr>
        <w:t>Červen</w:t>
      </w:r>
    </w:p>
    <w:p w:rsidR="00CB7E0E" w:rsidRPr="00532D0F" w:rsidRDefault="00CB7E0E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Kontrola seznamu žáků s podpůrnými opatřeními</w:t>
      </w:r>
    </w:p>
    <w:p w:rsidR="00CB7E0E" w:rsidRPr="00532D0F" w:rsidRDefault="00CB7E0E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Vyhodnocení podpůrných opatření – konzultace s rodiči, učiteli</w:t>
      </w:r>
    </w:p>
    <w:p w:rsidR="005A173B" w:rsidRPr="00532D0F" w:rsidRDefault="005A173B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D0F">
        <w:rPr>
          <w:sz w:val="24"/>
          <w:szCs w:val="24"/>
        </w:rPr>
        <w:t>Vyhodnocení  IVP</w:t>
      </w:r>
    </w:p>
    <w:p w:rsidR="00D02EFF" w:rsidRDefault="00D02EFF" w:rsidP="00D02EFF"/>
    <w:p w:rsidR="00D02EFF" w:rsidRDefault="00D02EFF" w:rsidP="00D02EFF"/>
    <w:sectPr w:rsidR="00D02EFF" w:rsidSect="00EE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AF2"/>
    <w:multiLevelType w:val="hybridMultilevel"/>
    <w:tmpl w:val="0136CC0E"/>
    <w:lvl w:ilvl="0" w:tplc="A5D42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EA"/>
    <w:rsid w:val="00090D39"/>
    <w:rsid w:val="000C3FB5"/>
    <w:rsid w:val="00187CEB"/>
    <w:rsid w:val="001C4A8C"/>
    <w:rsid w:val="00532D0F"/>
    <w:rsid w:val="00573728"/>
    <w:rsid w:val="005A173B"/>
    <w:rsid w:val="007E3EA4"/>
    <w:rsid w:val="00943233"/>
    <w:rsid w:val="00A27CA7"/>
    <w:rsid w:val="00B41931"/>
    <w:rsid w:val="00BC5C49"/>
    <w:rsid w:val="00CB7E0E"/>
    <w:rsid w:val="00D02EFF"/>
    <w:rsid w:val="00E219CA"/>
    <w:rsid w:val="00EE215F"/>
    <w:rsid w:val="00FE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Křepinská</dc:creator>
  <cp:lastModifiedBy>Martina Křepinská</cp:lastModifiedBy>
  <cp:revision>3</cp:revision>
  <cp:lastPrinted>2023-02-24T09:40:00Z</cp:lastPrinted>
  <dcterms:created xsi:type="dcterms:W3CDTF">2023-02-24T08:36:00Z</dcterms:created>
  <dcterms:modified xsi:type="dcterms:W3CDTF">2023-02-24T09:45:00Z</dcterms:modified>
</cp:coreProperties>
</file>