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F0E" w:rsidRPr="0070393F" w:rsidRDefault="00387813">
      <w:pPr>
        <w:rPr>
          <w:b/>
          <w:sz w:val="36"/>
          <w:szCs w:val="36"/>
        </w:rPr>
      </w:pPr>
      <w:r w:rsidRPr="0070393F">
        <w:rPr>
          <w:b/>
          <w:sz w:val="36"/>
          <w:szCs w:val="36"/>
        </w:rPr>
        <w:t>Přijímací řízení na střední školy pro školní rok 20</w:t>
      </w:r>
      <w:r w:rsidR="00776DF1">
        <w:rPr>
          <w:b/>
          <w:sz w:val="36"/>
          <w:szCs w:val="36"/>
        </w:rPr>
        <w:t>2</w:t>
      </w:r>
      <w:r w:rsidR="00D41B17">
        <w:rPr>
          <w:b/>
          <w:sz w:val="36"/>
          <w:szCs w:val="36"/>
        </w:rPr>
        <w:t>4</w:t>
      </w:r>
      <w:r w:rsidRPr="0070393F">
        <w:rPr>
          <w:b/>
          <w:sz w:val="36"/>
          <w:szCs w:val="36"/>
        </w:rPr>
        <w:t>/20</w:t>
      </w:r>
      <w:r w:rsidR="00946B43" w:rsidRPr="0070393F">
        <w:rPr>
          <w:b/>
          <w:sz w:val="36"/>
          <w:szCs w:val="36"/>
        </w:rPr>
        <w:t>2</w:t>
      </w:r>
      <w:r w:rsidR="00D41B17">
        <w:rPr>
          <w:b/>
          <w:sz w:val="36"/>
          <w:szCs w:val="36"/>
        </w:rPr>
        <w:t>5</w:t>
      </w:r>
    </w:p>
    <w:p w:rsidR="00946B43" w:rsidRPr="00F62F0E" w:rsidRDefault="00946B43">
      <w:pPr>
        <w:rPr>
          <w:b/>
          <w:sz w:val="28"/>
          <w:szCs w:val="28"/>
        </w:rPr>
      </w:pPr>
    </w:p>
    <w:p w:rsidR="00F62F0E" w:rsidRDefault="00387813" w:rsidP="00F62F0E">
      <w:r>
        <w:t xml:space="preserve">Žák </w:t>
      </w:r>
      <w:r w:rsidR="00E50F6B">
        <w:t>může podat</w:t>
      </w:r>
      <w:r>
        <w:t xml:space="preserve"> dvě přihlášky</w:t>
      </w:r>
      <w:r w:rsidR="00E50F6B">
        <w:t xml:space="preserve"> ke studiu</w:t>
      </w:r>
      <w:r w:rsidR="003A384B">
        <w:t xml:space="preserve"> (na dvě různé střední</w:t>
      </w:r>
      <w:r w:rsidR="003C7298">
        <w:t xml:space="preserve"> školy nebo na dva různé obory </w:t>
      </w:r>
      <w:r w:rsidR="003A384B">
        <w:t>v jedné střední škole)</w:t>
      </w:r>
      <w:r>
        <w:t>,</w:t>
      </w:r>
      <w:r w:rsidR="00F62F0E">
        <w:t xml:space="preserve"> průběh přijímacího řízení se liší podle typu střední školy.</w:t>
      </w:r>
    </w:p>
    <w:p w:rsidR="00946B43" w:rsidRDefault="00946B43" w:rsidP="00F62F0E"/>
    <w:p w:rsidR="00F62F0E" w:rsidRDefault="00A93B7F" w:rsidP="00F62F0E">
      <w:pPr>
        <w:rPr>
          <w:b/>
          <w:sz w:val="28"/>
          <w:szCs w:val="28"/>
        </w:rPr>
      </w:pPr>
      <w:r w:rsidRPr="0070393F">
        <w:rPr>
          <w:b/>
          <w:sz w:val="28"/>
          <w:szCs w:val="28"/>
        </w:rPr>
        <w:t>U</w:t>
      </w:r>
      <w:r w:rsidR="00387813" w:rsidRPr="0070393F">
        <w:rPr>
          <w:b/>
          <w:sz w:val="28"/>
          <w:szCs w:val="28"/>
        </w:rPr>
        <w:t>mělecké obory v konzervatořích, obory s talentovou zkouškou</w:t>
      </w:r>
      <w:r w:rsidR="00E50F6B" w:rsidRPr="0070393F">
        <w:rPr>
          <w:b/>
          <w:sz w:val="28"/>
          <w:szCs w:val="28"/>
        </w:rPr>
        <w:t xml:space="preserve"> (ze skupiny 82 Umění a užité umění</w:t>
      </w:r>
      <w:r w:rsidR="005618BC" w:rsidRPr="0070393F">
        <w:rPr>
          <w:b/>
          <w:sz w:val="28"/>
          <w:szCs w:val="28"/>
        </w:rPr>
        <w:t xml:space="preserve"> – maturitní i nematuritní)</w:t>
      </w:r>
    </w:p>
    <w:p w:rsidR="00651003" w:rsidRPr="00651003" w:rsidRDefault="00651003" w:rsidP="00F62F0E">
      <w:pPr>
        <w:rPr>
          <w:b/>
          <w:color w:val="FF0000"/>
        </w:rPr>
      </w:pPr>
      <w:r w:rsidRPr="00651003">
        <w:rPr>
          <w:b/>
          <w:color w:val="FF0000"/>
        </w:rPr>
        <w:t>Termín odevzdání přihlášek: do 30.</w:t>
      </w:r>
      <w:r>
        <w:rPr>
          <w:b/>
          <w:color w:val="FF0000"/>
        </w:rPr>
        <w:t xml:space="preserve"> </w:t>
      </w:r>
      <w:r w:rsidRPr="00651003">
        <w:rPr>
          <w:b/>
          <w:color w:val="FF0000"/>
        </w:rPr>
        <w:t>11.</w:t>
      </w:r>
      <w:r>
        <w:rPr>
          <w:b/>
          <w:color w:val="FF0000"/>
        </w:rPr>
        <w:t xml:space="preserve"> </w:t>
      </w:r>
      <w:r w:rsidR="00DB5723">
        <w:rPr>
          <w:b/>
          <w:color w:val="FF0000"/>
        </w:rPr>
        <w:t>2023</w:t>
      </w:r>
    </w:p>
    <w:p w:rsidR="00A93B7F" w:rsidRDefault="005618BC">
      <w:r>
        <w:t>Termín t</w:t>
      </w:r>
      <w:r w:rsidR="00946B43">
        <w:t>alentové zkoušky: 2.1.</w:t>
      </w:r>
      <w:r w:rsidR="00CC57ED">
        <w:t xml:space="preserve"> </w:t>
      </w:r>
      <w:r w:rsidR="00946B43">
        <w:t>-</w:t>
      </w:r>
      <w:r w:rsidR="00CC57ED">
        <w:t xml:space="preserve"> </w:t>
      </w:r>
      <w:r w:rsidR="00946B43">
        <w:t>15.</w:t>
      </w:r>
      <w:r w:rsidR="00651003">
        <w:t xml:space="preserve"> </w:t>
      </w:r>
      <w:r w:rsidR="00946B43">
        <w:t>1.</w:t>
      </w:r>
      <w:r w:rsidR="00651003">
        <w:t xml:space="preserve"> </w:t>
      </w:r>
      <w:r w:rsidR="00946B43">
        <w:t>202</w:t>
      </w:r>
      <w:r w:rsidR="00DB5723">
        <w:t>4</w:t>
      </w:r>
      <w:r w:rsidR="00F87865">
        <w:t xml:space="preserve"> </w:t>
      </w:r>
      <w:r>
        <w:t>(obory 82)</w:t>
      </w:r>
    </w:p>
    <w:p w:rsidR="00946B43" w:rsidRDefault="005618BC" w:rsidP="00215200">
      <w:r>
        <w:t xml:space="preserve">                                                 </w:t>
      </w:r>
      <w:r w:rsidR="00F87865">
        <w:t>15.1.</w:t>
      </w:r>
      <w:r w:rsidR="00CC57ED">
        <w:t xml:space="preserve"> - </w:t>
      </w:r>
      <w:r w:rsidR="00946B43">
        <w:t>31.</w:t>
      </w:r>
      <w:r w:rsidR="00651003">
        <w:t xml:space="preserve"> </w:t>
      </w:r>
      <w:r w:rsidR="00946B43">
        <w:t>1.</w:t>
      </w:r>
      <w:r w:rsidR="00651003">
        <w:t xml:space="preserve"> </w:t>
      </w:r>
      <w:r w:rsidR="00946B43">
        <w:t>202</w:t>
      </w:r>
      <w:r w:rsidR="00DB5723">
        <w:t>4</w:t>
      </w:r>
      <w:r w:rsidR="003C7298">
        <w:t xml:space="preserve"> </w:t>
      </w:r>
      <w:r>
        <w:t>(konzervatoře)</w:t>
      </w:r>
    </w:p>
    <w:p w:rsidR="0070393F" w:rsidRDefault="0070393F" w:rsidP="00215200"/>
    <w:p w:rsidR="00215200" w:rsidRDefault="00215200" w:rsidP="00215200">
      <w:pPr>
        <w:rPr>
          <w:b/>
          <w:sz w:val="28"/>
          <w:szCs w:val="28"/>
        </w:rPr>
      </w:pPr>
      <w:r w:rsidRPr="0070393F">
        <w:rPr>
          <w:b/>
          <w:sz w:val="28"/>
          <w:szCs w:val="28"/>
        </w:rPr>
        <w:t xml:space="preserve"> Gymnázium se sportovní přípravou</w:t>
      </w:r>
      <w:r w:rsidR="00946B43" w:rsidRPr="0070393F">
        <w:rPr>
          <w:b/>
          <w:sz w:val="28"/>
          <w:szCs w:val="28"/>
        </w:rPr>
        <w:t xml:space="preserve"> (4,6,8 leté obory)</w:t>
      </w:r>
    </w:p>
    <w:p w:rsidR="00651003" w:rsidRPr="00651003" w:rsidRDefault="00651003" w:rsidP="00651003">
      <w:pPr>
        <w:rPr>
          <w:b/>
          <w:color w:val="FF0000"/>
        </w:rPr>
      </w:pPr>
      <w:r w:rsidRPr="00651003">
        <w:rPr>
          <w:b/>
          <w:color w:val="FF0000"/>
        </w:rPr>
        <w:t>Termín odevzdání přihlášek: do 30.</w:t>
      </w:r>
      <w:r>
        <w:rPr>
          <w:b/>
          <w:color w:val="FF0000"/>
        </w:rPr>
        <w:t xml:space="preserve"> </w:t>
      </w:r>
      <w:r w:rsidRPr="00651003">
        <w:rPr>
          <w:b/>
          <w:color w:val="FF0000"/>
        </w:rPr>
        <w:t>11.</w:t>
      </w:r>
      <w:r>
        <w:rPr>
          <w:b/>
          <w:color w:val="FF0000"/>
        </w:rPr>
        <w:t xml:space="preserve"> </w:t>
      </w:r>
      <w:r w:rsidR="00DB5723">
        <w:rPr>
          <w:b/>
          <w:color w:val="FF0000"/>
        </w:rPr>
        <w:t>2023</w:t>
      </w:r>
    </w:p>
    <w:p w:rsidR="005618BC" w:rsidRDefault="00215200">
      <w:r>
        <w:t>Termín t</w:t>
      </w:r>
      <w:r w:rsidR="003C7298">
        <w:t>alentové zkoušky: 2.1.</w:t>
      </w:r>
      <w:r w:rsidR="00CC57ED">
        <w:t xml:space="preserve"> </w:t>
      </w:r>
      <w:r w:rsidR="003C7298">
        <w:t>-</w:t>
      </w:r>
      <w:r w:rsidR="00CC57ED">
        <w:t xml:space="preserve"> </w:t>
      </w:r>
      <w:r w:rsidR="00F87865">
        <w:t>15.</w:t>
      </w:r>
      <w:r w:rsidR="00651003">
        <w:t xml:space="preserve"> </w:t>
      </w:r>
      <w:r w:rsidR="00F87865">
        <w:t>2.</w:t>
      </w:r>
      <w:r w:rsidR="00651003">
        <w:t xml:space="preserve"> </w:t>
      </w:r>
      <w:r w:rsidR="00DB5723">
        <w:t>2024</w:t>
      </w:r>
    </w:p>
    <w:p w:rsidR="00215200" w:rsidRDefault="00215200">
      <w:r>
        <w:t>Uchazeči vykonají i jednotnou přijímací zkoušku z českého jazyka a literatury a matematiky (termíny jsou stejné s ostatními obory)</w:t>
      </w:r>
      <w:r w:rsidR="00F62F0E">
        <w:t>.</w:t>
      </w:r>
    </w:p>
    <w:p w:rsidR="00F62F0E" w:rsidRDefault="00F62F0E"/>
    <w:p w:rsidR="00215200" w:rsidRPr="0070393F" w:rsidRDefault="00215200">
      <w:pPr>
        <w:rPr>
          <w:b/>
          <w:sz w:val="28"/>
          <w:szCs w:val="28"/>
        </w:rPr>
      </w:pPr>
      <w:r w:rsidRPr="0070393F">
        <w:rPr>
          <w:b/>
          <w:sz w:val="28"/>
          <w:szCs w:val="28"/>
        </w:rPr>
        <w:t>Všechny ostatní obory</w:t>
      </w:r>
    </w:p>
    <w:p w:rsidR="00F62F0E" w:rsidRDefault="00E50F6B" w:rsidP="00F62F0E">
      <w:r>
        <w:t xml:space="preserve">Do všech maturitních oborů se </w:t>
      </w:r>
      <w:r w:rsidR="00F62F0E">
        <w:t>koná jednotná přijímací zkouška</w:t>
      </w:r>
      <w:r w:rsidR="003C7298">
        <w:t xml:space="preserve"> z českého jazyka a literatury </w:t>
      </w:r>
      <w:r w:rsidR="00F62F0E">
        <w:t>a matematiky</w:t>
      </w:r>
      <w:r w:rsidR="003C7298">
        <w:t xml:space="preserve">. </w:t>
      </w:r>
    </w:p>
    <w:p w:rsidR="00651003" w:rsidRPr="00D41B17" w:rsidRDefault="00651003" w:rsidP="00F62F0E">
      <w:pPr>
        <w:rPr>
          <w:b/>
          <w:color w:val="00B050"/>
        </w:rPr>
      </w:pPr>
      <w:r w:rsidRPr="00D41B17">
        <w:rPr>
          <w:b/>
          <w:color w:val="00B050"/>
        </w:rPr>
        <w:t>T</w:t>
      </w:r>
      <w:r w:rsidR="00DB5723" w:rsidRPr="00D41B17">
        <w:rPr>
          <w:b/>
          <w:color w:val="00B050"/>
        </w:rPr>
        <w:t xml:space="preserve">ermín odevzdání </w:t>
      </w:r>
      <w:r w:rsidR="00D41B17">
        <w:rPr>
          <w:b/>
          <w:color w:val="00B050"/>
        </w:rPr>
        <w:t>a počet přihlášek zatím nejsou</w:t>
      </w:r>
      <w:r w:rsidR="00DB5723" w:rsidRPr="00D41B17">
        <w:rPr>
          <w:b/>
          <w:color w:val="00B050"/>
        </w:rPr>
        <w:t xml:space="preserve"> stanoven</w:t>
      </w:r>
      <w:r w:rsidR="00D41B17">
        <w:rPr>
          <w:b/>
          <w:color w:val="00B050"/>
        </w:rPr>
        <w:t>y</w:t>
      </w:r>
      <w:r w:rsidR="00DB5723" w:rsidRPr="00D41B17">
        <w:rPr>
          <w:b/>
          <w:color w:val="00B050"/>
        </w:rPr>
        <w:t xml:space="preserve"> (až po schválení novely zákona).</w:t>
      </w:r>
    </w:p>
    <w:p w:rsidR="003A384B" w:rsidRDefault="003A384B" w:rsidP="00F62F0E">
      <w:r>
        <w:t>Termíny pro jednotnou přijímací zkoušku:</w:t>
      </w:r>
    </w:p>
    <w:p w:rsidR="00F62F0E" w:rsidRPr="0070393F" w:rsidRDefault="00F62F0E">
      <w:pPr>
        <w:rPr>
          <w:b/>
        </w:rPr>
      </w:pPr>
      <w:r w:rsidRPr="0070393F">
        <w:rPr>
          <w:b/>
        </w:rPr>
        <w:t>Čtyřleté obory vzdělávání</w:t>
      </w:r>
    </w:p>
    <w:p w:rsidR="00A93B7F" w:rsidRDefault="003C7298" w:rsidP="00A93B7F">
      <w:pPr>
        <w:pStyle w:val="Odstavecseseznamem"/>
        <w:numPr>
          <w:ilvl w:val="0"/>
          <w:numId w:val="1"/>
        </w:numPr>
      </w:pPr>
      <w:r>
        <w:t>termín:</w:t>
      </w:r>
      <w:r w:rsidR="00776DF1">
        <w:t xml:space="preserve">  </w:t>
      </w:r>
      <w:r w:rsidR="00A93B7F">
        <w:t>1</w:t>
      </w:r>
      <w:r w:rsidR="00DB5723">
        <w:t>2</w:t>
      </w:r>
      <w:r w:rsidR="00946B43">
        <w:t>. dubna 202</w:t>
      </w:r>
      <w:r w:rsidR="00DB5723">
        <w:t>4</w:t>
      </w:r>
    </w:p>
    <w:p w:rsidR="00A93B7F" w:rsidRDefault="003A384B" w:rsidP="00A93B7F">
      <w:pPr>
        <w:pStyle w:val="Odstavecseseznamem"/>
        <w:numPr>
          <w:ilvl w:val="0"/>
          <w:numId w:val="1"/>
        </w:numPr>
      </w:pPr>
      <w:r>
        <w:t>t</w:t>
      </w:r>
      <w:r w:rsidR="003C7298">
        <w:t xml:space="preserve">ermín:  </w:t>
      </w:r>
      <w:r w:rsidR="00946B43">
        <w:t>1</w:t>
      </w:r>
      <w:r w:rsidR="00DB5723">
        <w:t>5</w:t>
      </w:r>
      <w:r w:rsidR="00F87865">
        <w:t>.</w:t>
      </w:r>
      <w:r w:rsidR="00946B43">
        <w:t xml:space="preserve"> dubna 202</w:t>
      </w:r>
      <w:r w:rsidR="00DB5723">
        <w:t>4</w:t>
      </w:r>
    </w:p>
    <w:p w:rsidR="00A93B7F" w:rsidRPr="0070393F" w:rsidRDefault="00A93B7F" w:rsidP="00A93B7F">
      <w:pPr>
        <w:rPr>
          <w:b/>
        </w:rPr>
      </w:pPr>
      <w:r w:rsidRPr="0070393F">
        <w:rPr>
          <w:b/>
        </w:rPr>
        <w:t>Obory še</w:t>
      </w:r>
      <w:r w:rsidR="003A384B" w:rsidRPr="0070393F">
        <w:rPr>
          <w:b/>
        </w:rPr>
        <w:t>stiletých a osmiletých gymnázií</w:t>
      </w:r>
    </w:p>
    <w:p w:rsidR="00A93B7F" w:rsidRDefault="003A384B" w:rsidP="00A93B7F">
      <w:pPr>
        <w:pStyle w:val="Odstavecseseznamem"/>
        <w:numPr>
          <w:ilvl w:val="0"/>
          <w:numId w:val="2"/>
        </w:numPr>
      </w:pPr>
      <w:r>
        <w:t>t</w:t>
      </w:r>
      <w:r w:rsidR="003C7298">
        <w:t xml:space="preserve">ermín:  </w:t>
      </w:r>
      <w:r w:rsidR="00946B43">
        <w:t>1</w:t>
      </w:r>
      <w:r w:rsidR="00DB5723">
        <w:t>6</w:t>
      </w:r>
      <w:r w:rsidR="00946B43">
        <w:t>. dubna 202</w:t>
      </w:r>
      <w:r w:rsidR="00DB5723">
        <w:t>4</w:t>
      </w:r>
    </w:p>
    <w:p w:rsidR="00A93B7F" w:rsidRDefault="003A384B" w:rsidP="00A93B7F">
      <w:pPr>
        <w:pStyle w:val="Odstavecseseznamem"/>
        <w:numPr>
          <w:ilvl w:val="0"/>
          <w:numId w:val="2"/>
        </w:numPr>
      </w:pPr>
      <w:r>
        <w:t>t</w:t>
      </w:r>
      <w:r w:rsidR="003C7298">
        <w:t xml:space="preserve">ermín: </w:t>
      </w:r>
      <w:r w:rsidR="00776DF1">
        <w:t xml:space="preserve"> </w:t>
      </w:r>
      <w:r w:rsidR="00DB5723">
        <w:t>17</w:t>
      </w:r>
      <w:r w:rsidR="00A93B7F">
        <w:t>.</w:t>
      </w:r>
      <w:r w:rsidR="00E71CFC">
        <w:t xml:space="preserve"> </w:t>
      </w:r>
      <w:r>
        <w:t>dubna</w:t>
      </w:r>
      <w:r w:rsidR="00946B43">
        <w:t xml:space="preserve"> 202</w:t>
      </w:r>
      <w:r w:rsidR="00DB5723">
        <w:t>4</w:t>
      </w:r>
    </w:p>
    <w:p w:rsidR="00A93B7F" w:rsidRPr="0070393F" w:rsidRDefault="003A384B" w:rsidP="00A93B7F">
      <w:pPr>
        <w:rPr>
          <w:b/>
        </w:rPr>
      </w:pPr>
      <w:r w:rsidRPr="0070393F">
        <w:rPr>
          <w:b/>
        </w:rPr>
        <w:t>N</w:t>
      </w:r>
      <w:r w:rsidR="00A93B7F" w:rsidRPr="0070393F">
        <w:rPr>
          <w:b/>
        </w:rPr>
        <w:t>áhradním termínu pro vš</w:t>
      </w:r>
      <w:r w:rsidR="0070393F">
        <w:rPr>
          <w:b/>
        </w:rPr>
        <w:t>echny obory je stanoveny na dny</w:t>
      </w:r>
    </w:p>
    <w:p w:rsidR="00A93B7F" w:rsidRDefault="003A384B" w:rsidP="00A93B7F">
      <w:pPr>
        <w:pStyle w:val="Odstavecseseznamem"/>
        <w:numPr>
          <w:ilvl w:val="0"/>
          <w:numId w:val="3"/>
        </w:numPr>
      </w:pPr>
      <w:r>
        <w:t>termín</w:t>
      </w:r>
      <w:r w:rsidR="00DB5723">
        <w:t xml:space="preserve">: 29. dubna </w:t>
      </w:r>
      <w:r w:rsidR="00946B43">
        <w:t>202</w:t>
      </w:r>
      <w:r w:rsidR="00DB5723">
        <w:t>4</w:t>
      </w:r>
    </w:p>
    <w:p w:rsidR="00A93B7F" w:rsidRDefault="003A384B" w:rsidP="00A93B7F">
      <w:pPr>
        <w:pStyle w:val="Odstavecseseznamem"/>
        <w:numPr>
          <w:ilvl w:val="0"/>
          <w:numId w:val="3"/>
        </w:numPr>
      </w:pPr>
      <w:r>
        <w:t>t</w:t>
      </w:r>
      <w:r w:rsidR="00DB5723">
        <w:t>ermín: 30. dubna</w:t>
      </w:r>
      <w:r w:rsidR="00946B43">
        <w:t xml:space="preserve"> 202</w:t>
      </w:r>
      <w:r w:rsidR="00DB5723">
        <w:t>4</w:t>
      </w:r>
    </w:p>
    <w:p w:rsidR="008E78F4" w:rsidRDefault="003A384B" w:rsidP="003A384B">
      <w:r>
        <w:t>Výsledky přijímacího řízení se vyhlašují formou zveřejnění seznamu přijatých uchazečů. Nepřijatým uchazečům nebo zákonným zástupcům odešle škola rozhodnutí o nepřijetí.</w:t>
      </w:r>
    </w:p>
    <w:p w:rsidR="008E78F4" w:rsidRPr="008E78F4" w:rsidRDefault="008E78F4" w:rsidP="008E78F4">
      <w:pPr>
        <w:rPr>
          <w:b/>
          <w:sz w:val="32"/>
          <w:szCs w:val="32"/>
          <w:u w:val="single"/>
        </w:rPr>
      </w:pPr>
      <w:r w:rsidRPr="008E78F4">
        <w:rPr>
          <w:b/>
          <w:sz w:val="32"/>
          <w:szCs w:val="32"/>
          <w:u w:val="single"/>
        </w:rPr>
        <w:lastRenderedPageBreak/>
        <w:t>Informace o středních školách</w:t>
      </w:r>
    </w:p>
    <w:p w:rsidR="008E78F4" w:rsidRDefault="008E78F4" w:rsidP="008E78F4">
      <w:pPr>
        <w:rPr>
          <w:b/>
        </w:rPr>
      </w:pPr>
    </w:p>
    <w:p w:rsidR="003C7298" w:rsidRDefault="008E78F4" w:rsidP="008E78F4">
      <w:pPr>
        <w:rPr>
          <w:b/>
        </w:rPr>
      </w:pPr>
      <w:r>
        <w:t>Ve šk</w:t>
      </w:r>
      <w:r w:rsidR="00651003">
        <w:t xml:space="preserve">ole obdrží žáci aktuální verzi </w:t>
      </w:r>
      <w:r>
        <w:t xml:space="preserve"> </w:t>
      </w:r>
      <w:r w:rsidRPr="008E78F4">
        <w:rPr>
          <w:b/>
        </w:rPr>
        <w:t xml:space="preserve">Atlasu školství – Kraj Vysočina </w:t>
      </w:r>
    </w:p>
    <w:p w:rsidR="008E78F4" w:rsidRDefault="00651003" w:rsidP="008E78F4">
      <w:r>
        <w:t xml:space="preserve">Další informace lze získat </w:t>
      </w:r>
      <w:proofErr w:type="gramStart"/>
      <w:r>
        <w:t>na</w:t>
      </w:r>
      <w:proofErr w:type="gramEnd"/>
      <w:r w:rsidR="008E78F4">
        <w:t>:</w:t>
      </w:r>
    </w:p>
    <w:p w:rsidR="00F312B1" w:rsidRDefault="00F312B1" w:rsidP="008E78F4">
      <w:hyperlink r:id="rId6" w:history="1">
        <w:r w:rsidRPr="0053772E">
          <w:rPr>
            <w:rStyle w:val="Hypertextovodkaz"/>
          </w:rPr>
          <w:t>www.seznamskol.cz</w:t>
        </w:r>
      </w:hyperlink>
      <w:r>
        <w:t xml:space="preserve">        (online databáze středních škol)</w:t>
      </w:r>
      <w:bookmarkStart w:id="0" w:name="_GoBack"/>
      <w:bookmarkEnd w:id="0"/>
    </w:p>
    <w:p w:rsidR="008E78F4" w:rsidRDefault="00F312B1" w:rsidP="008E78F4">
      <w:hyperlink r:id="rId7" w:history="1">
        <w:r w:rsidR="008E78F4">
          <w:rPr>
            <w:rStyle w:val="Hypertextovodkaz"/>
          </w:rPr>
          <w:t>www.infoabsolvent.cz</w:t>
        </w:r>
      </w:hyperlink>
      <w:r w:rsidR="008E78F4">
        <w:t xml:space="preserve">    (informační systém a uplatnění na trhu práce)</w:t>
      </w:r>
    </w:p>
    <w:p w:rsidR="008E78F4" w:rsidRDefault="00F312B1" w:rsidP="008E78F4">
      <w:hyperlink r:id="rId8" w:history="1">
        <w:r w:rsidR="008E78F4">
          <w:rPr>
            <w:rStyle w:val="Hypertextovodkaz"/>
          </w:rPr>
          <w:t>www.atlasskolstvi.cz</w:t>
        </w:r>
      </w:hyperlink>
      <w:r w:rsidR="008E78F4">
        <w:t xml:space="preserve">       (přehled středních škol)</w:t>
      </w:r>
    </w:p>
    <w:p w:rsidR="008E78F4" w:rsidRDefault="00F312B1" w:rsidP="008E78F4">
      <w:hyperlink r:id="rId9" w:history="1">
        <w:r w:rsidR="008E78F4">
          <w:rPr>
            <w:rStyle w:val="Hypertextovodkaz"/>
          </w:rPr>
          <w:t>www.cermat.cz</w:t>
        </w:r>
      </w:hyperlink>
      <w:r w:rsidR="008E78F4">
        <w:t xml:space="preserve">                (informace o jednotných přijímacích zkouškách</w:t>
      </w:r>
      <w:r w:rsidR="00CC57ED">
        <w:t>, ukázky testů</w:t>
      </w:r>
      <w:r w:rsidR="008E78F4">
        <w:t>)</w:t>
      </w:r>
    </w:p>
    <w:p w:rsidR="008E78F4" w:rsidRDefault="008E78F4" w:rsidP="003A384B"/>
    <w:p w:rsidR="00A93B7F" w:rsidRDefault="00A93B7F"/>
    <w:p w:rsidR="00E50F6B" w:rsidRDefault="00E50F6B"/>
    <w:sectPr w:rsidR="00E50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A720A"/>
    <w:multiLevelType w:val="hybridMultilevel"/>
    <w:tmpl w:val="A18E52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27761"/>
    <w:multiLevelType w:val="hybridMultilevel"/>
    <w:tmpl w:val="7472B7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013A07"/>
    <w:multiLevelType w:val="hybridMultilevel"/>
    <w:tmpl w:val="46A219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EA4E44"/>
    <w:multiLevelType w:val="hybridMultilevel"/>
    <w:tmpl w:val="EE5C01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813"/>
    <w:rsid w:val="00215200"/>
    <w:rsid w:val="00265C31"/>
    <w:rsid w:val="00387813"/>
    <w:rsid w:val="003A384B"/>
    <w:rsid w:val="003B1AEF"/>
    <w:rsid w:val="003C7298"/>
    <w:rsid w:val="00534AE8"/>
    <w:rsid w:val="005618BC"/>
    <w:rsid w:val="00651003"/>
    <w:rsid w:val="0070393F"/>
    <w:rsid w:val="00776DF1"/>
    <w:rsid w:val="008E78F4"/>
    <w:rsid w:val="00946B43"/>
    <w:rsid w:val="00A73C9C"/>
    <w:rsid w:val="00A93B7F"/>
    <w:rsid w:val="00B1040E"/>
    <w:rsid w:val="00CC57ED"/>
    <w:rsid w:val="00D41B17"/>
    <w:rsid w:val="00DB5723"/>
    <w:rsid w:val="00E50F6B"/>
    <w:rsid w:val="00E71CFC"/>
    <w:rsid w:val="00F312B1"/>
    <w:rsid w:val="00F62F0E"/>
    <w:rsid w:val="00F8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3B7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E78F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3B7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E78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2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lasskolstvi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nfoabsolven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znamskol.c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erma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Křepinská</dc:creator>
  <cp:lastModifiedBy>Vratislav Libánský</cp:lastModifiedBy>
  <cp:revision>4</cp:revision>
  <cp:lastPrinted>2022-10-10T07:49:00Z</cp:lastPrinted>
  <dcterms:created xsi:type="dcterms:W3CDTF">2023-10-19T12:33:00Z</dcterms:created>
  <dcterms:modified xsi:type="dcterms:W3CDTF">2023-10-19T12:34:00Z</dcterms:modified>
</cp:coreProperties>
</file>