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6B" w:rsidRDefault="00A207BF" w:rsidP="00A207BF">
      <w:pPr>
        <w:spacing w:before="120" w:after="0" w:line="240" w:lineRule="exact"/>
        <w:jc w:val="both"/>
      </w:pPr>
      <w:bookmarkStart w:id="0" w:name="_GoBack"/>
      <w:bookmarkEnd w:id="0"/>
      <w:r>
        <w:t xml:space="preserve">V souvislosti s pravidelným testováním na přítomnost viru SARS-CoV-19 dochází ke </w:t>
      </w:r>
      <w:r w:rsidRPr="001777EA">
        <w:rPr>
          <w:b/>
        </w:rPr>
        <w:t>zpracování osobních údajů za účelem provedení testu a umožnění účasti na prezenční formě vzdělávání</w:t>
      </w:r>
      <w:r>
        <w:t>:</w:t>
      </w:r>
    </w:p>
    <w:p w:rsidR="00A207BF" w:rsidRPr="00A207BF" w:rsidRDefault="00A207BF" w:rsidP="00A207BF">
      <w:pPr>
        <w:pStyle w:val="Odstavecseseznamem"/>
        <w:numPr>
          <w:ilvl w:val="0"/>
          <w:numId w:val="1"/>
        </w:numPr>
        <w:spacing w:before="120" w:after="0" w:line="240" w:lineRule="exact"/>
        <w:jc w:val="both"/>
      </w:pPr>
      <w:r>
        <w:t xml:space="preserve">Osobní údaje žáků v rozsahu </w:t>
      </w:r>
      <w:r w:rsidRPr="001777EA">
        <w:rPr>
          <w:b/>
          <w:i/>
        </w:rPr>
        <w:t>jméno a příjmení, třída</w:t>
      </w:r>
      <w:r>
        <w:rPr>
          <w:i/>
        </w:rPr>
        <w:t xml:space="preserve"> </w:t>
      </w:r>
      <w:r>
        <w:t>(právním titulem je plnění právní povinnosti školy</w:t>
      </w:r>
      <w:r w:rsidR="001777EA">
        <w:t xml:space="preserve"> na základě zákona o ochraně veřejného zdraví</w:t>
      </w:r>
      <w:r>
        <w:t>)</w:t>
      </w:r>
    </w:p>
    <w:p w:rsidR="00A207BF" w:rsidRPr="00A207BF" w:rsidRDefault="00A207BF" w:rsidP="001777EA">
      <w:pPr>
        <w:pStyle w:val="Odstavecseseznamem"/>
        <w:numPr>
          <w:ilvl w:val="0"/>
          <w:numId w:val="1"/>
        </w:numPr>
        <w:spacing w:before="120" w:after="0" w:line="240" w:lineRule="exact"/>
        <w:ind w:left="714" w:hanging="357"/>
        <w:contextualSpacing w:val="0"/>
        <w:jc w:val="both"/>
      </w:pPr>
      <w:r>
        <w:t xml:space="preserve">Zvláštní kategorie osobních údajů (údaje o zdravotním stavu) v rozsahu </w:t>
      </w:r>
      <w:r w:rsidRPr="001777EA">
        <w:rPr>
          <w:b/>
          <w:i/>
        </w:rPr>
        <w:t xml:space="preserve">výsledek testu, </w:t>
      </w:r>
      <w:r w:rsidRPr="001777EA">
        <w:rPr>
          <w:i/>
        </w:rPr>
        <w:t>případně</w:t>
      </w:r>
      <w:r w:rsidRPr="001777EA">
        <w:rPr>
          <w:b/>
          <w:i/>
        </w:rPr>
        <w:t xml:space="preserve"> doklad o prodělání onemocnění COVID 19</w:t>
      </w:r>
      <w:r>
        <w:rPr>
          <w:i/>
        </w:rPr>
        <w:t xml:space="preserve"> </w:t>
      </w:r>
      <w:r>
        <w:t>(právním titulem je významný veřejný zájem v oblasti veřejného zdraví)</w:t>
      </w:r>
    </w:p>
    <w:p w:rsidR="00A207BF" w:rsidRPr="001777EA" w:rsidRDefault="00A207BF" w:rsidP="00A207BF">
      <w:pPr>
        <w:spacing w:before="120" w:after="0" w:line="240" w:lineRule="exact"/>
        <w:jc w:val="both"/>
        <w:rPr>
          <w:b/>
        </w:rPr>
      </w:pPr>
      <w:r>
        <w:t xml:space="preserve">V případě, že údaje </w:t>
      </w:r>
      <w:r w:rsidRPr="001777EA">
        <w:rPr>
          <w:b/>
        </w:rPr>
        <w:t>nebudou škole poskytnuty</w:t>
      </w:r>
      <w:r>
        <w:t xml:space="preserve"> (testování bude odmítnuto), </w:t>
      </w:r>
      <w:r w:rsidRPr="001777EA">
        <w:rPr>
          <w:b/>
        </w:rPr>
        <w:t>nebude umožněna účast na prezenční formě výuky.</w:t>
      </w:r>
    </w:p>
    <w:p w:rsidR="00A207BF" w:rsidRDefault="00A207BF" w:rsidP="00A207BF">
      <w:pPr>
        <w:spacing w:before="120" w:after="0" w:line="240" w:lineRule="exact"/>
        <w:jc w:val="both"/>
      </w:pPr>
      <w:r>
        <w:t xml:space="preserve">Osobní údaje se </w:t>
      </w:r>
      <w:r w:rsidRPr="001777EA">
        <w:rPr>
          <w:b/>
        </w:rPr>
        <w:t>nepředávají mimo školu</w:t>
      </w:r>
      <w:r>
        <w:t xml:space="preserve">, do systému Ministerstva zdravotnictví jsou reportovány výhradně anonymizované výsledky s počty provedených testů.  </w:t>
      </w:r>
    </w:p>
    <w:p w:rsidR="001777EA" w:rsidRDefault="001777EA" w:rsidP="00A207BF">
      <w:pPr>
        <w:spacing w:before="120" w:after="0" w:line="240" w:lineRule="exact"/>
        <w:jc w:val="both"/>
      </w:pPr>
      <w:r>
        <w:t xml:space="preserve">Osobní údaje shromážděné v souvislosti s testováním </w:t>
      </w:r>
      <w:r w:rsidRPr="001777EA">
        <w:rPr>
          <w:b/>
        </w:rPr>
        <w:t>bude škola uchovávat</w:t>
      </w:r>
      <w:r>
        <w:t xml:space="preserve"> max. 30 dnů po ukončení platnosti mimořádných opatření, nejdéle však do konce školního roku 2020/2021.</w:t>
      </w:r>
    </w:p>
    <w:p w:rsidR="001777EA" w:rsidRDefault="001777EA" w:rsidP="00A207BF">
      <w:pPr>
        <w:spacing w:before="120" w:after="0" w:line="240" w:lineRule="exact"/>
        <w:jc w:val="both"/>
      </w:pPr>
      <w:r w:rsidRPr="001777EA">
        <w:rPr>
          <w:b/>
        </w:rPr>
        <w:t>Více informací</w:t>
      </w:r>
      <w:r>
        <w:t xml:space="preserve"> o zpracování osobních údajů ve škole a o </w:t>
      </w:r>
      <w:r w:rsidRPr="001777EA">
        <w:rPr>
          <w:b/>
        </w:rPr>
        <w:t>Vašich právech</w:t>
      </w:r>
      <w:r>
        <w:t xml:space="preserve"> s tím souvisejících najdete na webových stránkách školy.</w:t>
      </w:r>
    </w:p>
    <w:p w:rsidR="00A207BF" w:rsidRDefault="00A207BF" w:rsidP="00A207BF">
      <w:pPr>
        <w:spacing w:before="120" w:after="0" w:line="240" w:lineRule="exact"/>
        <w:jc w:val="both"/>
      </w:pPr>
    </w:p>
    <w:sectPr w:rsidR="00A207BF" w:rsidSect="0064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216B"/>
    <w:multiLevelType w:val="hybridMultilevel"/>
    <w:tmpl w:val="634CE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BF"/>
    <w:rsid w:val="001777EA"/>
    <w:rsid w:val="002573DC"/>
    <w:rsid w:val="002B573C"/>
    <w:rsid w:val="0035203A"/>
    <w:rsid w:val="003728EB"/>
    <w:rsid w:val="00406FCA"/>
    <w:rsid w:val="0041393D"/>
    <w:rsid w:val="00483F83"/>
    <w:rsid w:val="00490096"/>
    <w:rsid w:val="00600C18"/>
    <w:rsid w:val="00641EA2"/>
    <w:rsid w:val="00643E6B"/>
    <w:rsid w:val="00786213"/>
    <w:rsid w:val="008046C8"/>
    <w:rsid w:val="00861079"/>
    <w:rsid w:val="008C0E01"/>
    <w:rsid w:val="008D4F25"/>
    <w:rsid w:val="00911AFF"/>
    <w:rsid w:val="00930895"/>
    <w:rsid w:val="009350D7"/>
    <w:rsid w:val="00A207BF"/>
    <w:rsid w:val="00B250F1"/>
    <w:rsid w:val="00B325ED"/>
    <w:rsid w:val="00BA45C6"/>
    <w:rsid w:val="00C03DE6"/>
    <w:rsid w:val="00C75C29"/>
    <w:rsid w:val="00CA0F65"/>
    <w:rsid w:val="00CA7CD9"/>
    <w:rsid w:val="00D83D8A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izukalova</dc:creator>
  <cp:lastModifiedBy>Vratislav Libánský</cp:lastModifiedBy>
  <cp:revision>2</cp:revision>
  <dcterms:created xsi:type="dcterms:W3CDTF">2021-03-01T07:18:00Z</dcterms:created>
  <dcterms:modified xsi:type="dcterms:W3CDTF">2021-03-01T07:18:00Z</dcterms:modified>
</cp:coreProperties>
</file>