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81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4"/>
        <w:gridCol w:w="1796"/>
        <w:gridCol w:w="2868"/>
        <w:gridCol w:w="1234"/>
        <w:gridCol w:w="1356"/>
      </w:tblGrid>
      <w:tr w:rsidR="00397A19" w:rsidRPr="00397A19" w:rsidTr="00AA78F0">
        <w:trPr>
          <w:trHeight w:val="461"/>
        </w:trPr>
        <w:tc>
          <w:tcPr>
            <w:tcW w:w="97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  <w:lang w:eastAsia="cs-CZ"/>
              </w:rPr>
              <w:drawing>
                <wp:inline distT="0" distB="0" distL="0" distR="0" wp14:anchorId="63C10924" wp14:editId="7F88978B">
                  <wp:extent cx="691515" cy="530225"/>
                  <wp:effectExtent l="0" t="0" r="0" b="3175"/>
                  <wp:docPr id="1" name="Obrázek 1" descr="http://www.bezecvysociny.cz/b.v/Z20_PE/pelhrimov_propozice_soubory/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bezecvysociny.cz/b.v/Z20_PE/pelhrimov_propozice_soubory/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1515" cy="53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2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cs-CZ"/>
              </w:rPr>
              <w:t>POHÁR BĚŽCE VYSOČINY 202</w:t>
            </w:r>
            <w:r w:rsidR="00160F04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cs-CZ"/>
              </w:rPr>
              <w:t>6</w:t>
            </w:r>
          </w:p>
        </w:tc>
      </w:tr>
      <w:tr w:rsidR="00397A19" w:rsidRPr="00397A19" w:rsidTr="00AA78F0">
        <w:trPr>
          <w:trHeight w:val="126"/>
        </w:trPr>
        <w:tc>
          <w:tcPr>
            <w:tcW w:w="97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 Black" w:eastAsia="Times New Roman" w:hAnsi="Arial Black" w:cs="Calibri"/>
                <w:b/>
                <w:bCs/>
                <w:color w:val="000000"/>
                <w:sz w:val="20"/>
                <w:szCs w:val="20"/>
                <w:lang w:eastAsia="cs-CZ"/>
              </w:rPr>
              <w:t>Propozice závodu číslo</w:t>
            </w:r>
            <w:r w:rsidRPr="00397A19">
              <w:rPr>
                <w:rFonts w:ascii="Arial Black" w:eastAsia="Times New Roman" w:hAnsi="Arial Black" w:cs="Calibri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  <w:r w:rsidRPr="00397A19">
              <w:rPr>
                <w:rFonts w:ascii="Arial Black" w:eastAsia="Times New Roman" w:hAnsi="Arial Black" w:cs="Calibri"/>
                <w:b/>
                <w:bCs/>
                <w:color w:val="000000"/>
                <w:sz w:val="24"/>
                <w:szCs w:val="24"/>
                <w:lang w:eastAsia="cs-CZ"/>
              </w:rPr>
              <w:t>1</w:t>
            </w:r>
            <w:r w:rsidR="00160F04">
              <w:rPr>
                <w:rFonts w:ascii="Arial Black" w:eastAsia="Times New Roman" w:hAnsi="Arial Black" w:cs="Calibri"/>
                <w:b/>
                <w:bCs/>
                <w:color w:val="000000"/>
                <w:sz w:val="24"/>
                <w:szCs w:val="24"/>
                <w:lang w:eastAsia="cs-CZ"/>
              </w:rPr>
              <w:t>8</w:t>
            </w:r>
          </w:p>
        </w:tc>
      </w:tr>
      <w:tr w:rsidR="00397A19" w:rsidRPr="00397A19" w:rsidTr="00AA78F0">
        <w:trPr>
          <w:trHeight w:val="469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Název: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 Black" w:eastAsia="Times New Roman" w:hAnsi="Arial Black" w:cs="Calibri"/>
                <w:color w:val="0000FF"/>
                <w:sz w:val="36"/>
                <w:szCs w:val="36"/>
                <w:lang w:eastAsia="cs-CZ"/>
              </w:rPr>
              <w:t>Běh Karla Havlíčka Borovského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Datum: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proofErr w:type="gramStart"/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Pátek</w:t>
            </w:r>
            <w:proofErr w:type="gramEnd"/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 xml:space="preserve"> </w:t>
            </w:r>
            <w:r w:rsidR="00160F04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2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. října 202</w:t>
            </w:r>
            <w:r w:rsidR="00160F04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6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Pořadatel: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Běžec Vysočiny </w:t>
            </w:r>
            <w:proofErr w:type="spellStart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z.s</w:t>
            </w:r>
            <w:proofErr w:type="spellEnd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 a Základní škola Havlíčkův Brod, V Sadech 560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Podpora: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Město Havlíčkův Brod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Ročník: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160F04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7</w:t>
            </w:r>
            <w:r w:rsidR="00397A19"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.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(šestý uskutečněný)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Místo prezence a startu: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škola Havlíčkův Brod, V Sadech 560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GPS -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49.6066017N, 15.5826386E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Tratě: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Dospělí, dorost, žáci a žákyně 14 – 15 let: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okruh</w:t>
            </w: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  <w:r w:rsidRPr="00397A19"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  <w:lang w:eastAsia="cs-CZ"/>
              </w:rPr>
              <w:t>2,5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 km</w:t>
            </w:r>
            <w:r w:rsidRPr="00397A19">
              <w:rPr>
                <w:rFonts w:ascii="Arial" w:eastAsia="Times New Roman" w:hAnsi="Arial" w:cs="Arial"/>
                <w:color w:val="0000FF"/>
                <w:sz w:val="20"/>
                <w:szCs w:val="20"/>
                <w:lang w:eastAsia="cs-CZ"/>
              </w:rPr>
              <w:t> –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asfaltové a nezpevněné cesty parku Budoucnost s mírně členitým profilem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Žáci, žákyně 7–13 let: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okruh</w:t>
            </w: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9</w:t>
            </w:r>
            <w:r w:rsidR="00160F04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 xml:space="preserve">0 </w:t>
            </w:r>
            <w:proofErr w:type="gramStart"/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m –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</w:t>
            </w:r>
            <w:proofErr w:type="gramEnd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větší části asfaltová cesta (téměř bez převýšení)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Chlapci, dívky do 6 </w:t>
            </w:r>
            <w:proofErr w:type="gramStart"/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let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- okruh</w:t>
            </w:r>
            <w:proofErr w:type="gramEnd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  <w:r w:rsidR="00160F04"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  <w:lang w:eastAsia="cs-CZ"/>
              </w:rPr>
              <w:t>230</w:t>
            </w:r>
            <w:r w:rsidRPr="00397A19">
              <w:rPr>
                <w:rFonts w:ascii="Arial" w:eastAsia="Times New Roman" w:hAnsi="Arial" w:cs="Arial"/>
                <w:b/>
                <w:bCs/>
                <w:color w:val="0000CC"/>
                <w:sz w:val="20"/>
                <w:szCs w:val="20"/>
                <w:lang w:eastAsia="cs-CZ"/>
              </w:rPr>
              <w:t xml:space="preserve"> m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– bez převýšení (asfalt)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 vložených závodů mládeže mohou nastat změny v délkách a trasování tratí</w:t>
            </w:r>
          </w:p>
        </w:tc>
      </w:tr>
      <w:tr w:rsidR="00397A19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Popis tratě: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line="198" w:lineRule="atLeast"/>
              <w:jc w:val="both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color w:val="0000FF"/>
                <w:sz w:val="18"/>
                <w:szCs w:val="18"/>
                <w:lang w:eastAsia="cs-CZ"/>
              </w:rPr>
              <w:t>Hlavní okruh 2,50 km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 - Start a cíl je u hlavního vchodu Základní školy Havlíčkův Brod, V Sadech 560. Trasa je okruhová, krátce po startu následuje výběh parkem Budoucnost k památníku obětem 1. a 2. světové války, nad nímž se tyčí dominantní socha Karla Havlíčka Borovského. Trasa vede dále k altánku, tam se stáčí prudce doprava a následuje výběh na Kalvárii (tři kříže – nejvyšší bod celého okruhu). Poté cesta odbočuje doleva a vede po vrstevnici. Následuje mírné klesání až k Cihlářskému potoku. Zde je otočka téměř o 180 stupňů. Podél potoka vede trasa k rybníku </w:t>
            </w:r>
            <w:proofErr w:type="spellStart"/>
            <w:r w:rsidRPr="00AA78F0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Rantejch</w:t>
            </w:r>
            <w:proofErr w:type="spellEnd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, následuje úsek kolem zimního stadionu a plaveckého bazénu. Za mostkem se cesta napojuje na asfaltovou komunikaci. Po ní se běží až téměř ke kostelu sv. Trojice, na křižovatce odbočuje však trasa doleva a podél rybníka Hastrman vede k budově AZ Centra a dále pak k rybníku Obora, okolo kterého se obtáčí zpět k ZŠ V Sadech.              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7A19" w:rsidRPr="00397A19" w:rsidRDefault="00397A19" w:rsidP="00397A19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Kategorie:</w:t>
            </w: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A18 – junioři 18 – 19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A20 – muži 20 – 29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A30 – muži 30 – 39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B40 – muži 40 – 49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B50 – muži 50 – 59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B60 – muži 60 - 69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10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4x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B70 – muži nad 70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C18 – juniorky 18 – 19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C20 – ženy </w:t>
            </w:r>
            <w:proofErr w:type="gramStart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20 – 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29</w:t>
            </w:r>
            <w:proofErr w:type="gramEnd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C3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ženy </w:t>
            </w:r>
            <w:proofErr w:type="gramStart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39</w:t>
            </w:r>
            <w:proofErr w:type="gramEnd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AA78F0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97A19" w:rsidRPr="00397A19" w:rsidRDefault="00397A19" w:rsidP="00397A19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C4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ženy 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40 </w:t>
            </w:r>
            <w:proofErr w:type="gramStart"/>
            <w:r w:rsidR="00160F04"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– </w:t>
            </w:r>
            <w:r w:rsidR="00160F04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49</w:t>
            </w:r>
            <w:proofErr w:type="gramEnd"/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97A19" w:rsidRPr="00397A19" w:rsidRDefault="00397A19" w:rsidP="00397A19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C</w:t>
            </w:r>
            <w:r w:rsidR="00BB62CF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5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– ženy 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nad 50</w:t>
            </w: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 xml:space="preserve">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D1, D2 – dorostenci, dorostenky 16 – 17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2,50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Z1, Z2 – žáci, žákyně 14 – 15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2,5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1x 2,50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Z31, Z41 – žáci, žákyně 12 – 13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1,8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0,9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Z32, Z42 – žáci, žákyně 10 – 11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1,8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km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2x 0,9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Z5, Z6 – žáci, žákyně 7 – 9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9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00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1x 0,9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0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258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Z7, Z8 – chlapci, dívky 3 – 6 let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230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m</w:t>
            </w:r>
          </w:p>
        </w:tc>
        <w:tc>
          <w:tcPr>
            <w:tcW w:w="7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1x 0,</w:t>
            </w:r>
            <w:r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23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Přesný rozpis kategorií dle ročníků je uveden v propozicích soutěže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Přihlášky: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Internet: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On-line do 12:00 hod. v den závodu na  </w:t>
            </w:r>
            <w:hyperlink r:id="rId5" w:tgtFrame="_blank" w:history="1">
              <w:r w:rsidRPr="00397A19">
                <w:rPr>
                  <w:rFonts w:ascii="Arial" w:eastAsia="Times New Roman" w:hAnsi="Arial" w:cs="Arial"/>
                  <w:color w:val="800080"/>
                  <w:sz w:val="20"/>
                  <w:szCs w:val="20"/>
                  <w:u w:val="single"/>
                  <w:lang w:eastAsia="cs-CZ"/>
                </w:rPr>
                <w:t>bezecvysociny.cz</w:t>
              </w:r>
            </w:hyperlink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V místě startu: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Od 15.00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hod. Končí 15 minut před příslušným startem.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Startují běžci 3 roky a starší (rok nar. 20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23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a méně)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Šatny: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Pro muže i ženy v budově ZŠ V Sadech, sprchy a WC tamtéž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Startovné: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160F04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100</w:t>
            </w: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Kč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– muži, junioři, ženy, juniorky při přihlášení on-line předem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after="0"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50</w:t>
            </w:r>
            <w:r w:rsidRPr="00397A1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 Kč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– muži, junioři, ženy, juniorky při přihlášení na místě startu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Start:</w:t>
            </w: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16:</w:t>
            </w:r>
            <w:r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30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 xml:space="preserve"> hod.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Z7, Z8   - chlapci, dívky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16:</w:t>
            </w:r>
            <w:r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45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 xml:space="preserve"> hod.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Z3, Z4, Z5, Z6 – hromadně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1</w:t>
            </w:r>
            <w:r w:rsidR="00EF1CD2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7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:</w:t>
            </w:r>
            <w:r w:rsidR="00EF1CD2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>00</w:t>
            </w:r>
            <w:r w:rsidRPr="00397A19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cs-CZ"/>
              </w:rPr>
              <w:t xml:space="preserve"> hod.</w:t>
            </w:r>
          </w:p>
        </w:tc>
        <w:tc>
          <w:tcPr>
            <w:tcW w:w="30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A, B, C, D, Z1, Z2 – hromadně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Ceny: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První tři v každé kategorii věcná cena dle možností pořadatele (děti – medaile)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Občerstvení: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Zdarma dle možností pořadatele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Kontakt: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Novák Bohumil: email </w:t>
            </w:r>
            <w:hyperlink r:id="rId6" w:history="1">
              <w:r w:rsidRPr="00397A19">
                <w:rPr>
                  <w:rFonts w:ascii="Tahoma" w:eastAsia="Times New Roman" w:hAnsi="Tahoma" w:cs="Tahoma"/>
                  <w:color w:val="800080"/>
                  <w:sz w:val="20"/>
                  <w:szCs w:val="20"/>
                  <w:u w:val="single"/>
                  <w:lang w:eastAsia="cs-CZ"/>
                </w:rPr>
                <w:t>novak.beh@seznam.cz</w:t>
              </w:r>
            </w:hyperlink>
            <w:r w:rsidRPr="00397A19">
              <w:rPr>
                <w:rFonts w:ascii="Tahoma" w:eastAsia="Times New Roman" w:hAnsi="Tahoma" w:cs="Tahoma"/>
                <w:color w:val="000000"/>
                <w:sz w:val="20"/>
                <w:szCs w:val="20"/>
                <w:lang w:eastAsia="cs-CZ"/>
              </w:rPr>
              <w:t>, tel.: 731 480 914</w:t>
            </w:r>
          </w:p>
        </w:tc>
      </w:tr>
      <w:tr w:rsidR="00160F04" w:rsidRPr="00397A19" w:rsidTr="00AA78F0">
        <w:trPr>
          <w:trHeight w:val="275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Mgr. Vratislav Libánský: email </w:t>
            </w:r>
            <w:r w:rsidRPr="00397A19">
              <w:rPr>
                <w:rFonts w:ascii="Arial" w:eastAsia="Times New Roman" w:hAnsi="Arial" w:cs="Arial"/>
                <w:color w:val="800080"/>
                <w:sz w:val="20"/>
                <w:szCs w:val="20"/>
                <w:u w:val="single"/>
                <w:lang w:eastAsia="cs-CZ"/>
              </w:rPr>
              <w:t>vlibansky@zssady.cz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tel.: 776 011 426</w:t>
            </w:r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Přístup: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before="48" w:after="48" w:line="240" w:lineRule="auto"/>
              <w:ind w:left="72" w:right="72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i/>
                <w:iCs/>
                <w:color w:val="0000FF"/>
                <w:sz w:val="20"/>
                <w:szCs w:val="20"/>
                <w:lang w:eastAsia="cs-CZ"/>
              </w:rPr>
              <w:t>Automobilem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: Vjezd motorových vozidel k budově ZŠ V Sadech zakázán. Možnosti parkování:</w:t>
            </w:r>
          </w:p>
          <w:p w:rsidR="00160F04" w:rsidRPr="00397A19" w:rsidRDefault="00160F04" w:rsidP="00160F04">
            <w:pPr>
              <w:spacing w:before="48" w:after="48" w:line="240" w:lineRule="auto"/>
              <w:ind w:left="432" w:right="72" w:hanging="360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1.</w:t>
            </w:r>
            <w:r w:rsidRPr="00397A1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    </w:t>
            </w:r>
            <w:r w:rsidRPr="00397A1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ulice Na Ostrově (omezené možnosti) GPS 49.6047347N, 15.5815033E, pěšky 220 m (v ulici i na protějším parkovišti s poplatkem)</w:t>
            </w:r>
          </w:p>
          <w:p w:rsidR="00160F04" w:rsidRPr="00AA78F0" w:rsidRDefault="00160F04" w:rsidP="00160F04">
            <w:pPr>
              <w:spacing w:before="48" w:after="48" w:line="240" w:lineRule="auto"/>
              <w:ind w:left="432" w:right="72" w:hanging="36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</w:t>
            </w:r>
            <w:r w:rsidRPr="00397A1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   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ulice Žižkova – parkoviště před restaurací Na Ostrově (s poplatkem) GPS 49.</w:t>
            </w:r>
            <w:r w:rsidRPr="00AA78F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6049553N, 15.5827322E, pěšky 320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m</w:t>
            </w:r>
          </w:p>
          <w:p w:rsidR="00160F04" w:rsidRPr="00397A19" w:rsidRDefault="00160F04" w:rsidP="00160F04">
            <w:pPr>
              <w:spacing w:before="48" w:after="48" w:line="240" w:lineRule="auto"/>
              <w:ind w:left="432" w:right="72" w:hanging="360"/>
              <w:rPr>
                <w:rFonts w:ascii="Calibri" w:eastAsia="Times New Roman" w:hAnsi="Calibri" w:cs="Calibri"/>
                <w:color w:val="C00000"/>
                <w:sz w:val="20"/>
                <w:szCs w:val="20"/>
                <w:lang w:eastAsia="cs-CZ"/>
              </w:rPr>
            </w:pPr>
            <w:r w:rsidRPr="00EF1CD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3.   parkoviště u nové budovy KK Vysočiny (velký prostor – za malý poplatek) GPS 49.</w:t>
            </w:r>
            <w:proofErr w:type="gramStart"/>
            <w:r w:rsidRPr="00EF1CD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>6041253N</w:t>
            </w:r>
            <w:proofErr w:type="gramEnd"/>
            <w:r w:rsidRPr="00EF1CD2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cs-CZ"/>
              </w:rPr>
              <w:t xml:space="preserve">, 15.5829906E, pěšky 390 m </w:t>
            </w:r>
          </w:p>
          <w:p w:rsidR="00160F04" w:rsidRPr="00397A19" w:rsidRDefault="00160F04" w:rsidP="00160F04">
            <w:pPr>
              <w:spacing w:before="48" w:after="48" w:line="240" w:lineRule="auto"/>
              <w:ind w:left="432" w:right="72" w:hanging="360"/>
              <w:rPr>
                <w:rFonts w:ascii="Calibri" w:eastAsia="Times New Roman" w:hAnsi="Calibri" w:cs="Calibri"/>
                <w:sz w:val="20"/>
                <w:szCs w:val="20"/>
                <w:lang w:eastAsia="cs-CZ"/>
              </w:rPr>
            </w:pPr>
            <w:r w:rsidRPr="00AA78F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   parkoviště u Střední průmyslové školy stavební (velký prostor – za malý poplatek) GPS 49.</w:t>
            </w:r>
            <w:proofErr w:type="gramStart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6026797N</w:t>
            </w:r>
            <w:proofErr w:type="gramEnd"/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15.5783842E, pěšky 620 m</w:t>
            </w:r>
          </w:p>
          <w:p w:rsidR="00160F04" w:rsidRPr="00397A19" w:rsidRDefault="00160F04" w:rsidP="00160F04">
            <w:pPr>
              <w:spacing w:before="48" w:after="48" w:line="198" w:lineRule="atLeast"/>
              <w:ind w:left="432" w:right="72" w:hanging="360"/>
              <w:rPr>
                <w:rFonts w:ascii="Calibri" w:eastAsia="Times New Roman" w:hAnsi="Calibri" w:cs="Calibri"/>
                <w:lang w:eastAsia="cs-CZ"/>
              </w:rPr>
            </w:pPr>
            <w:r w:rsidRPr="00AA78F0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  <w:r w:rsidRPr="00397A19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     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parkoviště nad ZS Kotlina (</w:t>
            </w:r>
            <w:r w:rsidR="00974767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3 hodiny zdarma, potom </w:t>
            </w:r>
            <w:r w:rsidR="00D03B3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 poplatek</w:t>
            </w:r>
            <w:r w:rsidRPr="00397A19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 49.6112692N, 15.5827964E </w:t>
            </w:r>
            <w:r w:rsidRPr="00397A19">
              <w:rPr>
                <w:rFonts w:ascii="Arial" w:eastAsia="Times New Roman" w:hAnsi="Arial" w:cs="Arial"/>
                <w:color w:val="000000"/>
                <w:sz w:val="20"/>
                <w:szCs w:val="20"/>
                <w:lang w:eastAsia="cs-CZ"/>
              </w:rPr>
              <w:t>- pěšky 650 m</w:t>
            </w:r>
            <w:bookmarkStart w:id="0" w:name="_GoBack"/>
            <w:bookmarkEnd w:id="0"/>
          </w:p>
        </w:tc>
      </w:tr>
      <w:tr w:rsidR="00160F04" w:rsidRPr="00397A19" w:rsidTr="00AA78F0">
        <w:trPr>
          <w:trHeight w:val="173"/>
        </w:trPr>
        <w:tc>
          <w:tcPr>
            <w:tcW w:w="97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Zajímavosti: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Účast</w:t>
            </w:r>
            <w:r w:rsidR="00EF1CD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v roce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202</w:t>
            </w:r>
            <w:r w:rsidR="00EF1CD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5</w:t>
            </w: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: </w:t>
            </w:r>
            <w:r w:rsidR="00EF1CD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156 startujících (53 mužů, 23 žen, 75 účastníků mladších 18 let, 5 příchozích</w:t>
            </w:r>
            <w:r w:rsidR="00B063D1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)</w:t>
            </w:r>
          </w:p>
        </w:tc>
      </w:tr>
      <w:tr w:rsidR="00160F04" w:rsidRPr="00397A19" w:rsidTr="00AA78F0">
        <w:trPr>
          <w:trHeight w:val="278"/>
        </w:trPr>
        <w:tc>
          <w:tcPr>
            <w:tcW w:w="978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160F04" w:rsidRPr="00397A19" w:rsidRDefault="00160F04" w:rsidP="00160F04">
            <w:pPr>
              <w:spacing w:after="0" w:line="240" w:lineRule="auto"/>
              <w:rPr>
                <w:rFonts w:ascii="Calibri" w:eastAsia="Times New Roman" w:hAnsi="Calibri" w:cs="Calibri"/>
                <w:lang w:eastAsia="cs-CZ"/>
              </w:rPr>
            </w:pP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0F04" w:rsidRPr="00397A19" w:rsidRDefault="00160F04" w:rsidP="00160F04">
            <w:pPr>
              <w:spacing w:line="198" w:lineRule="atLeast"/>
              <w:rPr>
                <w:rFonts w:ascii="Calibri" w:eastAsia="Times New Roman" w:hAnsi="Calibri" w:cs="Calibri"/>
                <w:sz w:val="18"/>
                <w:szCs w:val="18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>Vítězové</w:t>
            </w:r>
            <w:r w:rsidR="00EF1CD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cs-CZ"/>
              </w:rPr>
              <w:t xml:space="preserve"> z roku 2025: Smejkal Jaroslav (29:38), Kubínová Klára (17:44)</w:t>
            </w:r>
          </w:p>
        </w:tc>
      </w:tr>
      <w:tr w:rsidR="00160F04" w:rsidRPr="00397A19" w:rsidTr="00AA78F0">
        <w:trPr>
          <w:trHeight w:val="394"/>
        </w:trPr>
        <w:tc>
          <w:tcPr>
            <w:tcW w:w="9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397A19" w:rsidRDefault="00160F04" w:rsidP="00160F04">
            <w:pPr>
              <w:spacing w:line="240" w:lineRule="auto"/>
              <w:rPr>
                <w:rFonts w:ascii="Calibri" w:eastAsia="Times New Roman" w:hAnsi="Calibri" w:cs="Calibri"/>
                <w:lang w:eastAsia="cs-CZ"/>
              </w:rPr>
            </w:pPr>
            <w:r w:rsidRPr="00397A1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cs-CZ"/>
              </w:rPr>
              <w:t>Další informace:</w:t>
            </w:r>
          </w:p>
        </w:tc>
        <w:tc>
          <w:tcPr>
            <w:tcW w:w="402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F04" w:rsidRPr="00EF1CD2" w:rsidRDefault="00EF1CD2" w:rsidP="00160F04">
            <w:pPr>
              <w:spacing w:line="240" w:lineRule="auto"/>
              <w:rPr>
                <w:rFonts w:ascii="Calibri" w:eastAsia="Times New Roman" w:hAnsi="Calibri" w:cs="Calibri"/>
                <w:b/>
                <w:sz w:val="18"/>
                <w:szCs w:val="18"/>
                <w:lang w:eastAsia="cs-CZ"/>
              </w:rPr>
            </w:pPr>
            <w:r w:rsidRPr="00EF1CD2">
              <w:rPr>
                <w:rFonts w:ascii="Calibri" w:eastAsia="Times New Roman" w:hAnsi="Calibri" w:cs="Calibri"/>
                <w:b/>
                <w:color w:val="C00000"/>
                <w:sz w:val="18"/>
                <w:szCs w:val="18"/>
                <w:lang w:eastAsia="cs-CZ"/>
              </w:rPr>
              <w:t>Po dokončení rozsáhlé rekonstrukce parku Budoucnost se trasa závodu vrací do počáteční podoby z roku 2021.</w:t>
            </w:r>
          </w:p>
        </w:tc>
      </w:tr>
    </w:tbl>
    <w:p w:rsidR="00A508EB" w:rsidRDefault="00A508EB" w:rsidP="00AA78F0"/>
    <w:sectPr w:rsidR="00A508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A19"/>
    <w:rsid w:val="00160F04"/>
    <w:rsid w:val="00397A19"/>
    <w:rsid w:val="00974767"/>
    <w:rsid w:val="009F5CC0"/>
    <w:rsid w:val="00A508EB"/>
    <w:rsid w:val="00AA78F0"/>
    <w:rsid w:val="00B063D1"/>
    <w:rsid w:val="00B926D6"/>
    <w:rsid w:val="00BB62CF"/>
    <w:rsid w:val="00D03B35"/>
    <w:rsid w:val="00D056D2"/>
    <w:rsid w:val="00EF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4B905"/>
  <w15:docId w15:val="{FB88B59A-1E02-4878-B0FA-B1251FB3D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pelle">
    <w:name w:val="spelle"/>
    <w:basedOn w:val="Standardnpsmoodstavce"/>
    <w:rsid w:val="00397A19"/>
  </w:style>
  <w:style w:type="character" w:styleId="Hypertextovodkaz">
    <w:name w:val="Hyperlink"/>
    <w:basedOn w:val="Standardnpsmoodstavce"/>
    <w:uiPriority w:val="99"/>
    <w:semiHidden/>
    <w:unhideWhenUsed/>
    <w:rsid w:val="00397A1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7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A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2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vak.beh@seznam.cz" TargetMode="External"/><Relationship Id="rId5" Type="http://schemas.openxmlformats.org/officeDocument/2006/relationships/hyperlink" Target="http://www.bezecvysociny.cz/bezec_prihl/index.html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651</Words>
  <Characters>3845</Characters>
  <Application>Microsoft Office Word</Application>
  <DocSecurity>0</DocSecurity>
  <Lines>32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 Honsová</dc:creator>
  <cp:lastModifiedBy>Vratislav Libánský</cp:lastModifiedBy>
  <cp:revision>6</cp:revision>
  <dcterms:created xsi:type="dcterms:W3CDTF">2026-09-10T12:55:00Z</dcterms:created>
  <dcterms:modified xsi:type="dcterms:W3CDTF">2026-09-25T09:57:00Z</dcterms:modified>
</cp:coreProperties>
</file>