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D1" w:rsidRPr="00181A05" w:rsidRDefault="00242BE2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C16440">
        <w:rPr>
          <w:b/>
          <w:sz w:val="28"/>
          <w:szCs w:val="28"/>
        </w:rPr>
        <w:t>Přihlášky na střední školy</w:t>
      </w:r>
    </w:p>
    <w:p w:rsidR="00242BE2" w:rsidRDefault="00242BE2">
      <w:r>
        <w:t>Žá</w:t>
      </w:r>
      <w:r w:rsidR="0097754B">
        <w:t xml:space="preserve">ci (zákonní zástupci) mohou podat </w:t>
      </w:r>
      <w:r>
        <w:t>2 přihlášky na střední školy</w:t>
      </w:r>
    </w:p>
    <w:p w:rsidR="00C16440" w:rsidRDefault="00C16440"/>
    <w:p w:rsidR="00242BE2" w:rsidRPr="0097754B" w:rsidRDefault="00242BE2">
      <w:pPr>
        <w:rPr>
          <w:b/>
          <w:sz w:val="24"/>
          <w:szCs w:val="24"/>
          <w:u w:val="thick" w:color="C00000"/>
        </w:rPr>
      </w:pPr>
      <w:r w:rsidRPr="0097754B">
        <w:rPr>
          <w:b/>
          <w:sz w:val="24"/>
          <w:szCs w:val="24"/>
          <w:u w:val="thick" w:color="C00000"/>
        </w:rPr>
        <w:t>Postup při podávání přihlášek ve škole</w:t>
      </w:r>
    </w:p>
    <w:p w:rsidR="00242BE2" w:rsidRDefault="00EF4F49">
      <w:r w:rsidRPr="00EF4F49">
        <w:rPr>
          <w:sz w:val="24"/>
          <w:szCs w:val="24"/>
        </w:rPr>
        <w:t>P</w:t>
      </w:r>
      <w:r>
        <w:rPr>
          <w:sz w:val="24"/>
          <w:szCs w:val="24"/>
        </w:rPr>
        <w:t>řed pololetními prázdninami ž</w:t>
      </w:r>
      <w:r w:rsidR="00242BE2" w:rsidRPr="00EF4F49">
        <w:t>áci</w:t>
      </w:r>
      <w:r w:rsidR="00242BE2">
        <w:t xml:space="preserve"> obdrží přihlášku s vytištěnými osobními údaji a hodnocením prospěchu.</w:t>
      </w:r>
    </w:p>
    <w:p w:rsidR="00242BE2" w:rsidRDefault="00242BE2">
      <w:r>
        <w:t>Vyplněné údaje si žák zkontroluje.</w:t>
      </w:r>
    </w:p>
    <w:p w:rsidR="00C16440" w:rsidRDefault="00C16440"/>
    <w:p w:rsidR="004D6AEB" w:rsidRPr="0097754B" w:rsidRDefault="00242BE2">
      <w:pPr>
        <w:rPr>
          <w:b/>
          <w:u w:val="thick" w:color="C00000"/>
        </w:rPr>
      </w:pPr>
      <w:r w:rsidRPr="0097754B">
        <w:rPr>
          <w:b/>
          <w:u w:val="thick" w:color="C00000"/>
        </w:rPr>
        <w:t>Na přihlášku doplní</w:t>
      </w:r>
      <w:r w:rsidR="004D6AEB" w:rsidRPr="0097754B">
        <w:rPr>
          <w:b/>
          <w:u w:val="thick" w:color="C00000"/>
        </w:rPr>
        <w:t xml:space="preserve"> </w:t>
      </w:r>
      <w:r w:rsidRPr="0097754B">
        <w:rPr>
          <w:b/>
          <w:u w:val="thick" w:color="C00000"/>
        </w:rPr>
        <w:t xml:space="preserve"> </w:t>
      </w:r>
      <w:r w:rsidR="00C16440" w:rsidRPr="0097754B">
        <w:rPr>
          <w:b/>
          <w:u w:val="thick" w:color="C00000"/>
        </w:rPr>
        <w:t xml:space="preserve"> </w:t>
      </w:r>
    </w:p>
    <w:p w:rsidR="00242BE2" w:rsidRDefault="00242BE2" w:rsidP="004D6AEB">
      <w:pPr>
        <w:pStyle w:val="Odstavecseseznamem"/>
        <w:numPr>
          <w:ilvl w:val="0"/>
          <w:numId w:val="2"/>
        </w:numPr>
      </w:pPr>
      <w:r>
        <w:t>přesný název vybraného oboru</w:t>
      </w:r>
    </w:p>
    <w:p w:rsidR="00A9348F" w:rsidRDefault="00C16440" w:rsidP="00A9348F">
      <w:pPr>
        <w:pStyle w:val="Odstavecseseznamem"/>
        <w:numPr>
          <w:ilvl w:val="0"/>
          <w:numId w:val="2"/>
        </w:numPr>
      </w:pPr>
      <w:r>
        <w:t>č</w:t>
      </w:r>
      <w:r w:rsidR="00242BE2">
        <w:t>íselný kód vybraného oboru</w:t>
      </w:r>
    </w:p>
    <w:p w:rsidR="00F16488" w:rsidRPr="0097754B" w:rsidRDefault="00A9348F" w:rsidP="00A9348F">
      <w:pPr>
        <w:pStyle w:val="Odstavecseseznamem"/>
        <w:numPr>
          <w:ilvl w:val="0"/>
          <w:numId w:val="2"/>
        </w:numPr>
        <w:rPr>
          <w:b/>
          <w:u w:val="single" w:color="C00000"/>
        </w:rPr>
      </w:pPr>
      <w:r>
        <w:t> při podání 2 přihlášek se doplní obě střední školy (obory)</w:t>
      </w:r>
      <w:r w:rsidR="00F16488">
        <w:t xml:space="preserve"> na 1 přihlášku</w:t>
      </w:r>
      <w:r w:rsidR="00EF4F49" w:rsidRPr="0097754B">
        <w:rPr>
          <w:b/>
          <w:u w:val="single" w:color="C00000"/>
        </w:rPr>
        <w:t>,</w:t>
      </w:r>
      <w:r w:rsidR="00181A05" w:rsidRPr="0097754B">
        <w:rPr>
          <w:b/>
          <w:color w:val="C00000"/>
          <w:u w:val="single" w:color="C00000"/>
        </w:rPr>
        <w:t xml:space="preserve"> pořadí škol (oborů) nerozhoduje o </w:t>
      </w:r>
      <w:proofErr w:type="gramStart"/>
      <w:r w:rsidR="00181A05" w:rsidRPr="0097754B">
        <w:rPr>
          <w:b/>
          <w:color w:val="C00000"/>
          <w:u w:val="single" w:color="C00000"/>
        </w:rPr>
        <w:t>preferenc</w:t>
      </w:r>
      <w:r w:rsidR="0097754B">
        <w:rPr>
          <w:b/>
          <w:color w:val="C00000"/>
          <w:u w:val="single" w:color="C00000"/>
        </w:rPr>
        <w:t>i</w:t>
      </w:r>
      <w:r w:rsidR="00181A05" w:rsidRPr="0097754B">
        <w:rPr>
          <w:b/>
          <w:color w:val="C00000"/>
          <w:u w:val="single" w:color="C00000"/>
        </w:rPr>
        <w:t xml:space="preserve">  školy</w:t>
      </w:r>
      <w:proofErr w:type="gramEnd"/>
      <w:r w:rsidR="00181A05" w:rsidRPr="0097754B">
        <w:rPr>
          <w:b/>
          <w:color w:val="C00000"/>
          <w:u w:val="single" w:color="C00000"/>
        </w:rPr>
        <w:t xml:space="preserve"> (obor</w:t>
      </w:r>
      <w:r w:rsidR="0097754B">
        <w:rPr>
          <w:b/>
          <w:color w:val="C00000"/>
          <w:u w:val="single" w:color="C00000"/>
        </w:rPr>
        <w:t>ů</w:t>
      </w:r>
      <w:r w:rsidR="00181A05" w:rsidRPr="0097754B">
        <w:rPr>
          <w:b/>
          <w:color w:val="C00000"/>
          <w:u w:val="single" w:color="C00000"/>
        </w:rPr>
        <w:t>)</w:t>
      </w:r>
    </w:p>
    <w:p w:rsidR="00F16488" w:rsidRDefault="0097754B" w:rsidP="00A9348F">
      <w:pPr>
        <w:pStyle w:val="Odstavecseseznamem"/>
        <w:numPr>
          <w:ilvl w:val="0"/>
          <w:numId w:val="2"/>
        </w:numPr>
      </w:pPr>
      <w:r>
        <w:t>p</w:t>
      </w:r>
      <w:r w:rsidR="00F16488">
        <w:t>řihlášku okopíruje</w:t>
      </w:r>
    </w:p>
    <w:p w:rsidR="00F16488" w:rsidRPr="0097754B" w:rsidRDefault="0097754B" w:rsidP="00A9348F">
      <w:pPr>
        <w:pStyle w:val="Odstavecseseznamem"/>
        <w:numPr>
          <w:ilvl w:val="0"/>
          <w:numId w:val="2"/>
        </w:numPr>
        <w:rPr>
          <w:b/>
          <w:color w:val="C00000"/>
          <w:u w:val="single"/>
        </w:rPr>
      </w:pPr>
      <w:r>
        <w:rPr>
          <w:b/>
          <w:color w:val="C00000"/>
          <w:u w:val="single" w:color="C00000"/>
        </w:rPr>
        <w:t>o</w:t>
      </w:r>
      <w:r w:rsidR="00181A05" w:rsidRPr="0097754B">
        <w:rPr>
          <w:b/>
          <w:color w:val="C00000"/>
          <w:u w:val="single" w:color="C00000"/>
        </w:rPr>
        <w:t xml:space="preserve">riginál i kopii přihlášky </w:t>
      </w:r>
      <w:proofErr w:type="gramStart"/>
      <w:r w:rsidR="00181A05" w:rsidRPr="0097754B">
        <w:rPr>
          <w:b/>
          <w:color w:val="C00000"/>
          <w:u w:val="single" w:color="C00000"/>
        </w:rPr>
        <w:t>žák i  zákonný</w:t>
      </w:r>
      <w:proofErr w:type="gramEnd"/>
      <w:r w:rsidR="00181A05" w:rsidRPr="0097754B">
        <w:rPr>
          <w:b/>
          <w:color w:val="C00000"/>
          <w:u w:val="single" w:color="C00000"/>
        </w:rPr>
        <w:t xml:space="preserve"> zástupce podepíšou</w:t>
      </w:r>
    </w:p>
    <w:p w:rsidR="00F16488" w:rsidRPr="0097754B" w:rsidRDefault="00F16488" w:rsidP="00F16488">
      <w:pPr>
        <w:rPr>
          <w:color w:val="C00000"/>
          <w:u w:val="single"/>
        </w:rPr>
      </w:pPr>
    </w:p>
    <w:p w:rsidR="00F16488" w:rsidRDefault="00F16488" w:rsidP="00F16488"/>
    <w:p w:rsidR="00C16440" w:rsidRDefault="00C16440" w:rsidP="00F16488">
      <w:r>
        <w:t>Vyplněn</w:t>
      </w:r>
      <w:r w:rsidR="0097754B">
        <w:t>é</w:t>
      </w:r>
      <w:r>
        <w:t xml:space="preserve"> přihlášk</w:t>
      </w:r>
      <w:r w:rsidR="0097754B">
        <w:t>y</w:t>
      </w:r>
      <w:r>
        <w:t xml:space="preserve"> přinese </w:t>
      </w:r>
      <w:r w:rsidR="00EF43EA">
        <w:t xml:space="preserve">do školy </w:t>
      </w:r>
      <w:proofErr w:type="gramStart"/>
      <w:r>
        <w:t xml:space="preserve">nejpozději </w:t>
      </w:r>
      <w:r w:rsidR="0097754B">
        <w:t xml:space="preserve">  </w:t>
      </w:r>
      <w:r w:rsidR="00EF4F49" w:rsidRPr="0097754B">
        <w:rPr>
          <w:b/>
          <w:color w:val="C00000"/>
          <w:u w:val="single" w:color="C00000"/>
        </w:rPr>
        <w:t>do</w:t>
      </w:r>
      <w:proofErr w:type="gramEnd"/>
      <w:r w:rsidR="00EF4F49" w:rsidRPr="0097754B">
        <w:rPr>
          <w:b/>
          <w:color w:val="C00000"/>
          <w:u w:val="single" w:color="C00000"/>
        </w:rPr>
        <w:t xml:space="preserve"> 5</w:t>
      </w:r>
      <w:r w:rsidRPr="0097754B">
        <w:rPr>
          <w:b/>
          <w:color w:val="C00000"/>
          <w:u w:val="single" w:color="C00000"/>
        </w:rPr>
        <w:t>.</w:t>
      </w:r>
      <w:r w:rsidR="0097754B">
        <w:rPr>
          <w:b/>
          <w:color w:val="C00000"/>
          <w:u w:val="single" w:color="C00000"/>
        </w:rPr>
        <w:t xml:space="preserve"> </w:t>
      </w:r>
      <w:r w:rsidRPr="0097754B">
        <w:rPr>
          <w:b/>
          <w:color w:val="C00000"/>
          <w:u w:val="single" w:color="C00000"/>
        </w:rPr>
        <w:t>2.</w:t>
      </w:r>
      <w:r w:rsidR="0097754B">
        <w:rPr>
          <w:b/>
          <w:color w:val="C00000"/>
          <w:u w:val="single" w:color="C00000"/>
        </w:rPr>
        <w:t xml:space="preserve"> </w:t>
      </w:r>
      <w:r w:rsidRPr="0097754B">
        <w:rPr>
          <w:b/>
          <w:color w:val="C00000"/>
          <w:u w:val="single" w:color="C00000"/>
        </w:rPr>
        <w:t>20</w:t>
      </w:r>
      <w:r w:rsidR="004D6AEB" w:rsidRPr="0097754B">
        <w:rPr>
          <w:b/>
          <w:color w:val="C00000"/>
          <w:u w:val="single" w:color="C00000"/>
        </w:rPr>
        <w:t>2</w:t>
      </w:r>
      <w:r w:rsidR="00EF4F49" w:rsidRPr="0097754B">
        <w:rPr>
          <w:b/>
          <w:color w:val="C00000"/>
          <w:u w:val="single" w:color="C00000"/>
        </w:rPr>
        <w:t>1</w:t>
      </w:r>
      <w:r w:rsidR="004D6AEB" w:rsidRPr="0097754B">
        <w:rPr>
          <w:b/>
          <w:color w:val="C00000"/>
        </w:rPr>
        <w:t xml:space="preserve"> </w:t>
      </w:r>
      <w:r>
        <w:t>(kontrola  údajů o vybraných oborech, podpis paní ředitelky).</w:t>
      </w:r>
    </w:p>
    <w:p w:rsidR="00C16440" w:rsidRDefault="00C16440">
      <w:r>
        <w:t xml:space="preserve">Zkontrolovanou přihlášku obdrží žáci </w:t>
      </w:r>
      <w:r w:rsidR="00F16488">
        <w:t xml:space="preserve">do týdne </w:t>
      </w:r>
      <w:r>
        <w:t>zpět.</w:t>
      </w:r>
    </w:p>
    <w:p w:rsidR="00C16440" w:rsidRDefault="00C16440">
      <w:r>
        <w:t xml:space="preserve">Některé střední školy </w:t>
      </w:r>
      <w:proofErr w:type="gramStart"/>
      <w:r>
        <w:t xml:space="preserve">požadují </w:t>
      </w:r>
      <w:r w:rsidR="0097754B">
        <w:t xml:space="preserve"> </w:t>
      </w:r>
      <w:r w:rsidRPr="0097754B">
        <w:rPr>
          <w:b/>
          <w:color w:val="C00000"/>
          <w:u w:val="single" w:color="C00000"/>
        </w:rPr>
        <w:t>lékařské</w:t>
      </w:r>
      <w:proofErr w:type="gramEnd"/>
      <w:r w:rsidRPr="0097754B">
        <w:rPr>
          <w:b/>
          <w:color w:val="C00000"/>
          <w:u w:val="single" w:color="C00000"/>
        </w:rPr>
        <w:t xml:space="preserve"> potvrzení o zdravotní způsobilosti</w:t>
      </w:r>
      <w:r w:rsidRPr="0097754B">
        <w:rPr>
          <w:b/>
        </w:rPr>
        <w:t>.</w:t>
      </w:r>
      <w:r w:rsidR="00F16488">
        <w:t xml:space="preserve">  Potvrzení si nechte vystavit až po kontrole přihlášek ve škole.</w:t>
      </w:r>
    </w:p>
    <w:p w:rsidR="008A09C3" w:rsidRDefault="008A09C3">
      <w:r>
        <w:t xml:space="preserve">Žáci s podpůrnými opatřeními ve stupni 2 a 3 mohou žádat PPP </w:t>
      </w:r>
      <w:r w:rsidR="00EF43EA">
        <w:t xml:space="preserve">o </w:t>
      </w:r>
      <w:r>
        <w:t>úpravu podmínek pro konání jednotné přijímací zkoušky.</w:t>
      </w:r>
    </w:p>
    <w:p w:rsidR="00C16440" w:rsidRDefault="00C16440"/>
    <w:p w:rsidR="00C16440" w:rsidRPr="0097754B" w:rsidRDefault="00C16440">
      <w:pPr>
        <w:rPr>
          <w:b/>
          <w:color w:val="C00000"/>
          <w:u w:val="single" w:color="C00000"/>
        </w:rPr>
      </w:pPr>
      <w:r w:rsidRPr="0097754B">
        <w:rPr>
          <w:b/>
          <w:color w:val="C00000"/>
          <w:u w:val="single" w:color="C00000"/>
        </w:rPr>
        <w:t>Přihlášky na střední školy odesílají žáci (zákonní zástupci) řediteli středních škol sami.</w:t>
      </w:r>
    </w:p>
    <w:p w:rsidR="00C16440" w:rsidRDefault="00C16440">
      <w:pPr>
        <w:rPr>
          <w:b/>
        </w:rPr>
      </w:pPr>
    </w:p>
    <w:p w:rsidR="00C16440" w:rsidRDefault="00B04A96">
      <w:r>
        <w:t>Informace o dnech konání jednotné přijímací zkoušky jsou na stránkách školy. Přesný název studijních oborů, požadavky na lékařské potvrzení zdravotní způsobilosti lze dohledat v Atlasu školství, který žáci obdr</w:t>
      </w:r>
      <w:r w:rsidR="008A09C3">
        <w:t>ží v průběhu října</w:t>
      </w:r>
      <w:r>
        <w:t>, a na stránkách jednotlivých středních škol.</w:t>
      </w:r>
    </w:p>
    <w:p w:rsidR="008A09C3" w:rsidRDefault="00181A05">
      <w:r>
        <w:t xml:space="preserve">Případné </w:t>
      </w:r>
      <w:proofErr w:type="gramStart"/>
      <w:r>
        <w:t xml:space="preserve">dotazy </w:t>
      </w:r>
      <w:r w:rsidR="0097754B">
        <w:t xml:space="preserve"> prosím</w:t>
      </w:r>
      <w:proofErr w:type="gramEnd"/>
      <w:r w:rsidR="0097754B">
        <w:t xml:space="preserve"> </w:t>
      </w:r>
      <w:r>
        <w:t>na email     mkrepinska@zssady.cz</w:t>
      </w:r>
    </w:p>
    <w:p w:rsidR="00B04A96" w:rsidRDefault="00B04A96"/>
    <w:p w:rsidR="00B04A96" w:rsidRPr="00B04A96" w:rsidRDefault="00B04A96">
      <w:r>
        <w:t>Mgr. Martina Křepinská, výchovný poradce</w:t>
      </w:r>
    </w:p>
    <w:p w:rsidR="00242BE2" w:rsidRPr="00C16440" w:rsidRDefault="00242BE2">
      <w:pPr>
        <w:rPr>
          <w:b/>
        </w:rPr>
      </w:pPr>
      <w:r w:rsidRPr="00C16440">
        <w:rPr>
          <w:b/>
        </w:rPr>
        <w:t xml:space="preserve">                     </w:t>
      </w:r>
    </w:p>
    <w:sectPr w:rsidR="00242BE2" w:rsidRPr="00C1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C7384"/>
    <w:multiLevelType w:val="hybridMultilevel"/>
    <w:tmpl w:val="68B8DABC"/>
    <w:lvl w:ilvl="0" w:tplc="5B20687A"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7C5B73C7"/>
    <w:multiLevelType w:val="hybridMultilevel"/>
    <w:tmpl w:val="ED58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E2"/>
    <w:rsid w:val="00181A05"/>
    <w:rsid w:val="00242BE2"/>
    <w:rsid w:val="004D6AEB"/>
    <w:rsid w:val="007D72D1"/>
    <w:rsid w:val="008A09C3"/>
    <w:rsid w:val="0097754B"/>
    <w:rsid w:val="009B2995"/>
    <w:rsid w:val="00A9348F"/>
    <w:rsid w:val="00B04A96"/>
    <w:rsid w:val="00C16440"/>
    <w:rsid w:val="00EF43EA"/>
    <w:rsid w:val="00EF4F49"/>
    <w:rsid w:val="00F1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Křepinská</dc:creator>
  <cp:lastModifiedBy>Vratislav Libánský</cp:lastModifiedBy>
  <cp:revision>2</cp:revision>
  <dcterms:created xsi:type="dcterms:W3CDTF">2020-10-02T11:16:00Z</dcterms:created>
  <dcterms:modified xsi:type="dcterms:W3CDTF">2020-10-02T11:16:00Z</dcterms:modified>
</cp:coreProperties>
</file>